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C77" w:rsidRPr="00B568CA" w:rsidRDefault="002C4C77" w:rsidP="002C4C77">
      <w:pPr>
        <w:spacing w:before="40" w:after="40" w:line="264" w:lineRule="auto"/>
        <w:jc w:val="center"/>
        <w:outlineLvl w:val="0"/>
        <w:rPr>
          <w:rFonts w:eastAsia="Times New Roman" w:cs="Times New Roman"/>
          <w:b/>
          <w:bCs/>
          <w:sz w:val="26"/>
          <w:szCs w:val="26"/>
          <w:lang w:val="pt-BR"/>
        </w:rPr>
      </w:pPr>
      <w:r w:rsidRPr="00B568CA">
        <w:rPr>
          <w:rFonts w:eastAsia="Times New Roman" w:cs="Times New Roman"/>
          <w:b/>
          <w:bCs/>
          <w:sz w:val="26"/>
          <w:szCs w:val="26"/>
          <w:lang w:val="pt-BR"/>
        </w:rPr>
        <w:t>CHƯƠNG TRÌNH MÔN HỌC</w:t>
      </w:r>
    </w:p>
    <w:p w:rsidR="002C4C77" w:rsidRPr="00B568CA" w:rsidRDefault="002C4C77" w:rsidP="002C4C77">
      <w:pPr>
        <w:spacing w:before="40" w:after="40" w:line="264" w:lineRule="auto"/>
        <w:jc w:val="center"/>
        <w:rPr>
          <w:rFonts w:eastAsia="Times New Roman" w:cs="Times New Roman"/>
          <w:i/>
          <w:iCs/>
          <w:sz w:val="26"/>
          <w:szCs w:val="26"/>
          <w:lang w:val="pt-BR"/>
        </w:rPr>
      </w:pPr>
    </w:p>
    <w:p w:rsidR="002C4C77" w:rsidRPr="00B568CA" w:rsidRDefault="002C4C77" w:rsidP="002C4C77">
      <w:pPr>
        <w:spacing w:before="40" w:after="40" w:line="264" w:lineRule="auto"/>
        <w:jc w:val="both"/>
        <w:outlineLvl w:val="0"/>
        <w:rPr>
          <w:rFonts w:eastAsia="Times New Roman" w:cs="Times New Roman"/>
          <w:b/>
          <w:bCs/>
          <w:sz w:val="26"/>
          <w:szCs w:val="26"/>
          <w:lang w:val="pt-BR"/>
        </w:rPr>
      </w:pPr>
      <w:r w:rsidRPr="00B568CA">
        <w:rPr>
          <w:rFonts w:eastAsia="Times New Roman" w:cs="Times New Roman"/>
          <w:b/>
          <w:bCs/>
          <w:sz w:val="26"/>
          <w:szCs w:val="26"/>
          <w:lang w:val="pt-BR"/>
        </w:rPr>
        <w:t>Tên môn học</w:t>
      </w:r>
      <w:r w:rsidRPr="00B568CA">
        <w:rPr>
          <w:rFonts w:eastAsia="Times New Roman" w:cs="Times New Roman"/>
          <w:b/>
          <w:sz w:val="26"/>
          <w:szCs w:val="26"/>
          <w:lang w:val="pt-BR"/>
        </w:rPr>
        <w:t xml:space="preserve">: </w:t>
      </w:r>
      <w:bookmarkStart w:id="0" w:name="_GoBack"/>
      <w:r w:rsidRPr="00B568CA">
        <w:rPr>
          <w:rFonts w:eastAsia="Times New Roman" w:cs="Times New Roman"/>
          <w:b/>
          <w:sz w:val="26"/>
          <w:szCs w:val="26"/>
          <w:lang w:val="pt-BR"/>
        </w:rPr>
        <w:t>Kỹ năng giám sát</w:t>
      </w:r>
      <w:bookmarkEnd w:id="0"/>
    </w:p>
    <w:p w:rsidR="002C4C77" w:rsidRPr="00B568CA" w:rsidRDefault="002C4C77" w:rsidP="002C4C77">
      <w:pPr>
        <w:spacing w:before="40" w:after="40" w:line="264" w:lineRule="auto"/>
        <w:jc w:val="both"/>
        <w:outlineLvl w:val="0"/>
        <w:rPr>
          <w:rFonts w:eastAsia="Times New Roman" w:cs="Times New Roman"/>
          <w:sz w:val="26"/>
          <w:szCs w:val="26"/>
          <w:lang w:val="pt-BR"/>
        </w:rPr>
      </w:pPr>
      <w:r w:rsidRPr="00B568CA">
        <w:rPr>
          <w:rFonts w:eastAsia="Times New Roman" w:cs="Times New Roman"/>
          <w:b/>
          <w:bCs/>
          <w:sz w:val="26"/>
          <w:szCs w:val="26"/>
          <w:lang w:val="pt-BR"/>
        </w:rPr>
        <w:t>Mã môn học</w:t>
      </w:r>
      <w:r w:rsidRPr="00B568CA">
        <w:rPr>
          <w:rFonts w:eastAsia="Times New Roman" w:cs="Times New Roman"/>
          <w:sz w:val="26"/>
          <w:szCs w:val="26"/>
          <w:lang w:val="pt-BR"/>
        </w:rPr>
        <w:t>: KTC1311</w:t>
      </w:r>
    </w:p>
    <w:p w:rsidR="002C4C77" w:rsidRPr="00B568CA" w:rsidRDefault="002C4C77" w:rsidP="002C4C77">
      <w:pPr>
        <w:spacing w:before="40" w:after="40" w:line="264" w:lineRule="auto"/>
        <w:jc w:val="both"/>
        <w:rPr>
          <w:rFonts w:eastAsia="Times New Roman" w:cs="Times New Roman"/>
          <w:sz w:val="26"/>
          <w:szCs w:val="26"/>
          <w:lang w:val="pt-BR"/>
        </w:rPr>
      </w:pPr>
      <w:r w:rsidRPr="00B568CA">
        <w:rPr>
          <w:rFonts w:eastAsia="Times New Roman" w:cs="Times New Roman"/>
          <w:b/>
          <w:bCs/>
          <w:sz w:val="26"/>
          <w:szCs w:val="26"/>
          <w:lang w:val="pt-BR"/>
        </w:rPr>
        <w:t xml:space="preserve">Thời gian thực hiện môn học: </w:t>
      </w:r>
      <w:r w:rsidRPr="00B568CA">
        <w:rPr>
          <w:rFonts w:eastAsia="Times New Roman" w:cs="Times New Roman"/>
          <w:bCs/>
          <w:sz w:val="26"/>
          <w:szCs w:val="26"/>
          <w:lang w:val="pt-BR"/>
        </w:rPr>
        <w:t>30 giờ; (Lý thuyết: 28 giờ; Thực hành, thí nghiệm, thảo luận, bài tập: 0 giờ; Kiểm tra: 2 giờ)</w:t>
      </w:r>
    </w:p>
    <w:p w:rsidR="002C4C77" w:rsidRPr="00B568CA" w:rsidRDefault="002C4C77" w:rsidP="002C4C77">
      <w:pPr>
        <w:numPr>
          <w:ilvl w:val="0"/>
          <w:numId w:val="2"/>
        </w:numPr>
        <w:tabs>
          <w:tab w:val="left" w:pos="360"/>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Vị trí, tính chất của môn học:</w:t>
      </w:r>
    </w:p>
    <w:p w:rsidR="002C4C77" w:rsidRPr="00B568CA" w:rsidRDefault="002C4C77" w:rsidP="002C4C77">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Vị trí: là môn học chuyên ngành Kỹ thuật làm bánh.</w:t>
      </w:r>
    </w:p>
    <w:p w:rsidR="002C4C77" w:rsidRPr="00B568CA" w:rsidRDefault="002C4C77" w:rsidP="002C4C77">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Tính chất:</w:t>
      </w:r>
    </w:p>
    <w:p w:rsidR="002C4C77" w:rsidRPr="00B568CA" w:rsidRDefault="002C4C77" w:rsidP="002C4C77">
      <w:pPr>
        <w:tabs>
          <w:tab w:val="left" w:pos="709"/>
        </w:tabs>
        <w:spacing w:before="40" w:after="40" w:line="264" w:lineRule="auto"/>
        <w:ind w:left="426"/>
        <w:jc w:val="both"/>
        <w:rPr>
          <w:rFonts w:eastAsia="Times New Roman" w:cs="Times New Roman"/>
          <w:bCs/>
          <w:sz w:val="26"/>
          <w:szCs w:val="26"/>
          <w:lang w:val="pt-BR"/>
        </w:rPr>
      </w:pPr>
      <w:r w:rsidRPr="00B568CA">
        <w:rPr>
          <w:rFonts w:eastAsia="Times New Roman" w:cs="Times New Roman"/>
          <w:bCs/>
          <w:sz w:val="26"/>
          <w:szCs w:val="26"/>
          <w:lang w:val="pt-BR"/>
        </w:rPr>
        <w:tab/>
        <w:t>+ Là môn học lý thuyết.</w:t>
      </w:r>
    </w:p>
    <w:p w:rsidR="002C4C77" w:rsidRPr="002C4C77" w:rsidRDefault="002C4C77" w:rsidP="002C4C77">
      <w:pPr>
        <w:spacing w:before="40" w:after="40" w:line="264" w:lineRule="auto"/>
        <w:ind w:left="720"/>
        <w:jc w:val="both"/>
        <w:rPr>
          <w:rFonts w:eastAsia="Calibri" w:cs="Times New Roman"/>
          <w:sz w:val="26"/>
          <w:szCs w:val="26"/>
          <w:lang w:val="pt-BR"/>
        </w:rPr>
      </w:pPr>
      <w:r w:rsidRPr="002C4C77">
        <w:rPr>
          <w:rFonts w:eastAsia="Calibri" w:cs="Times New Roman"/>
          <w:sz w:val="26"/>
          <w:szCs w:val="26"/>
          <w:lang w:val="pt-BR"/>
        </w:rPr>
        <w:t>+ Đánh giá kết thúc môn học bằng hình thức thi kết thúc môn.</w:t>
      </w:r>
    </w:p>
    <w:p w:rsidR="002C4C77" w:rsidRPr="00B568CA" w:rsidRDefault="002C4C77" w:rsidP="002C4C77">
      <w:pPr>
        <w:numPr>
          <w:ilvl w:val="0"/>
          <w:numId w:val="2"/>
        </w:numPr>
        <w:tabs>
          <w:tab w:val="left" w:pos="360"/>
        </w:tabs>
        <w:spacing w:before="40" w:after="40" w:line="264" w:lineRule="auto"/>
        <w:jc w:val="both"/>
        <w:rPr>
          <w:rFonts w:eastAsia="Times New Roman" w:cs="Times New Roman"/>
          <w:b/>
          <w:bCs/>
          <w:sz w:val="26"/>
          <w:szCs w:val="26"/>
          <w:lang w:val="pt-BR"/>
        </w:rPr>
      </w:pPr>
      <w:r w:rsidRPr="00B568CA">
        <w:rPr>
          <w:rFonts w:eastAsia="Times New Roman" w:cs="Times New Roman"/>
          <w:b/>
          <w:bCs/>
          <w:sz w:val="26"/>
          <w:szCs w:val="26"/>
          <w:lang w:val="pt-BR"/>
        </w:rPr>
        <w:t>Mục tiêu môn học:</w:t>
      </w:r>
    </w:p>
    <w:p w:rsidR="002C4C77" w:rsidRPr="00B568CA" w:rsidRDefault="002C4C77" w:rsidP="002C4C77">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 xml:space="preserve">Kiến thức: </w:t>
      </w:r>
    </w:p>
    <w:p w:rsidR="002C4C77" w:rsidRPr="00B568CA" w:rsidRDefault="002C4C77" w:rsidP="002C4C77">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các kiến thức về vai trò và trách nhiệm của giám sát viên trong bộ phận.</w:t>
      </w:r>
    </w:p>
    <w:p w:rsidR="002C4C77" w:rsidRPr="00B568CA" w:rsidRDefault="002C4C77" w:rsidP="002C4C77">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các kiến thức về những kỹ năng cần có của giám sát viên.</w:t>
      </w:r>
    </w:p>
    <w:p w:rsidR="002C4C77" w:rsidRPr="00B568CA" w:rsidRDefault="002C4C77" w:rsidP="002C4C77">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các kiến thức về tiêu chuẩn để trở thành giám sát viên tốt.</w:t>
      </w:r>
    </w:p>
    <w:p w:rsidR="002C4C77" w:rsidRPr="00B568CA" w:rsidRDefault="002C4C77" w:rsidP="002C4C77">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Trình bày các kiến thức về thách thức đối với giám sát viên</w:t>
      </w:r>
    </w:p>
    <w:p w:rsidR="002C4C77" w:rsidRPr="00B568CA" w:rsidRDefault="002C4C77" w:rsidP="002C4C77">
      <w:pPr>
        <w:numPr>
          <w:ilvl w:val="0"/>
          <w:numId w:val="1"/>
        </w:numPr>
        <w:tabs>
          <w:tab w:val="left" w:pos="709"/>
        </w:tabs>
        <w:spacing w:before="40" w:after="40" w:line="264" w:lineRule="auto"/>
        <w:ind w:firstLine="426"/>
        <w:jc w:val="both"/>
        <w:rPr>
          <w:rFonts w:eastAsia="Times New Roman" w:cs="Times New Roman"/>
          <w:bCs/>
          <w:sz w:val="26"/>
          <w:szCs w:val="26"/>
          <w:lang w:val="pt-BR"/>
        </w:rPr>
      </w:pPr>
      <w:r w:rsidRPr="00B568CA">
        <w:rPr>
          <w:rFonts w:eastAsia="Times New Roman" w:cs="Times New Roman"/>
          <w:bCs/>
          <w:sz w:val="26"/>
          <w:szCs w:val="26"/>
          <w:lang w:val="pt-BR"/>
        </w:rPr>
        <w:t>Kỹ năng:</w:t>
      </w:r>
    </w:p>
    <w:p w:rsidR="002C4C77" w:rsidRPr="00B568CA" w:rsidRDefault="002C4C77" w:rsidP="002C4C77">
      <w:pPr>
        <w:spacing w:before="40" w:after="40" w:line="264" w:lineRule="auto"/>
        <w:ind w:firstLine="720"/>
        <w:jc w:val="both"/>
        <w:rPr>
          <w:rFonts w:eastAsia="Calibri" w:cs="Times New Roman"/>
          <w:spacing w:val="-12"/>
          <w:sz w:val="26"/>
          <w:szCs w:val="26"/>
          <w:lang w:val="pt-BR"/>
        </w:rPr>
      </w:pPr>
      <w:r w:rsidRPr="00B568CA">
        <w:rPr>
          <w:rFonts w:eastAsia="Calibri" w:cs="Times New Roman"/>
          <w:sz w:val="26"/>
          <w:szCs w:val="26"/>
          <w:lang w:val="pt-BR"/>
        </w:rPr>
        <w:t>+ Kỹ năng quản lý sự thay đổi.</w:t>
      </w:r>
    </w:p>
    <w:p w:rsidR="002C4C77" w:rsidRPr="00B568CA" w:rsidRDefault="002C4C77" w:rsidP="002C4C77">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Kỹ năng tạo động lực làm việc cho nhân viên.</w:t>
      </w:r>
    </w:p>
    <w:p w:rsidR="002C4C77" w:rsidRPr="00B568CA" w:rsidRDefault="002C4C77" w:rsidP="002C4C77">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Kỹ năng giám sát tiêu chuẩn và quy trình làm việc.</w:t>
      </w:r>
    </w:p>
    <w:p w:rsidR="002C4C77" w:rsidRPr="00B568CA" w:rsidRDefault="002C4C77" w:rsidP="002C4C77">
      <w:pPr>
        <w:numPr>
          <w:ilvl w:val="0"/>
          <w:numId w:val="1"/>
        </w:numPr>
        <w:tabs>
          <w:tab w:val="left" w:pos="709"/>
        </w:tabs>
        <w:spacing w:before="40" w:after="40" w:line="264" w:lineRule="auto"/>
        <w:ind w:firstLine="450"/>
        <w:jc w:val="both"/>
        <w:rPr>
          <w:rFonts w:eastAsia="Times New Roman" w:cs="Times New Roman"/>
          <w:bCs/>
          <w:sz w:val="26"/>
          <w:szCs w:val="26"/>
          <w:lang w:val="pt-BR"/>
        </w:rPr>
      </w:pPr>
      <w:r w:rsidRPr="00B568CA">
        <w:rPr>
          <w:rFonts w:eastAsia="Times New Roman" w:cs="Times New Roman"/>
          <w:bCs/>
          <w:sz w:val="26"/>
          <w:szCs w:val="26"/>
          <w:lang w:val="pt-BR"/>
        </w:rPr>
        <w:t>Năng lực tự chủ và trách nhiệm:</w:t>
      </w:r>
    </w:p>
    <w:p w:rsidR="002C4C77" w:rsidRPr="002C4C77" w:rsidRDefault="002C4C77" w:rsidP="002C4C77">
      <w:pPr>
        <w:tabs>
          <w:tab w:val="left" w:pos="709"/>
        </w:tabs>
        <w:spacing w:before="40" w:after="40" w:line="264" w:lineRule="auto"/>
        <w:ind w:firstLine="720"/>
        <w:jc w:val="both"/>
        <w:rPr>
          <w:rFonts w:eastAsia="Calibri" w:cs="Times New Roman"/>
          <w:bCs/>
          <w:sz w:val="26"/>
          <w:szCs w:val="26"/>
          <w:lang w:val="pt-BR"/>
        </w:rPr>
      </w:pPr>
      <w:r w:rsidRPr="002C4C77">
        <w:rPr>
          <w:rFonts w:eastAsia="Calibri" w:cs="Times New Roman"/>
          <w:bCs/>
          <w:sz w:val="26"/>
          <w:szCs w:val="26"/>
          <w:lang w:val="pt-BR"/>
        </w:rPr>
        <w:t xml:space="preserve">+ Vận dụng kiến thức vào thực tiễn. </w:t>
      </w:r>
    </w:p>
    <w:p w:rsidR="002C4C77" w:rsidRPr="002C4C77" w:rsidRDefault="002C4C77" w:rsidP="002C4C77">
      <w:pPr>
        <w:tabs>
          <w:tab w:val="left" w:pos="709"/>
        </w:tabs>
        <w:spacing w:before="40" w:after="40" w:line="264" w:lineRule="auto"/>
        <w:ind w:firstLine="720"/>
        <w:jc w:val="both"/>
        <w:rPr>
          <w:rFonts w:eastAsia="Calibri" w:cs="Times New Roman"/>
          <w:sz w:val="26"/>
          <w:szCs w:val="26"/>
          <w:lang w:val="pt-BR"/>
        </w:rPr>
      </w:pPr>
      <w:r w:rsidRPr="002C4C77">
        <w:rPr>
          <w:rFonts w:eastAsia="Calibri" w:cs="Times New Roman"/>
          <w:bCs/>
          <w:sz w:val="26"/>
          <w:szCs w:val="26"/>
          <w:lang w:val="pt-BR"/>
        </w:rPr>
        <w:t xml:space="preserve">+ </w:t>
      </w:r>
      <w:r w:rsidRPr="002C4C77">
        <w:rPr>
          <w:rFonts w:eastAsia="Calibri" w:cs="Times New Roman"/>
          <w:sz w:val="26"/>
          <w:szCs w:val="26"/>
          <w:lang w:val="pt-BR"/>
        </w:rPr>
        <w:t xml:space="preserve">Kỹ năng làm việc nhóm, giao tiếp và khả năng đọc hiểu các tài liệu về bếp ăn, bếp bánh. </w:t>
      </w:r>
    </w:p>
    <w:p w:rsidR="002C4C77" w:rsidRPr="00B568CA" w:rsidRDefault="002C4C77" w:rsidP="002C4C77">
      <w:pPr>
        <w:tabs>
          <w:tab w:val="left" w:pos="709"/>
        </w:tabs>
        <w:spacing w:before="40" w:after="40" w:line="264" w:lineRule="auto"/>
        <w:ind w:firstLine="720"/>
        <w:jc w:val="both"/>
        <w:rPr>
          <w:rFonts w:eastAsia="Times New Roman" w:cs="Times New Roman"/>
          <w:bCs/>
          <w:sz w:val="26"/>
          <w:szCs w:val="26"/>
          <w:lang w:val="pt-BR"/>
        </w:rPr>
      </w:pPr>
      <w:r w:rsidRPr="002C4C77">
        <w:rPr>
          <w:rFonts w:eastAsia="Calibri" w:cs="Times New Roman"/>
          <w:bCs/>
          <w:sz w:val="26"/>
          <w:szCs w:val="26"/>
          <w:lang w:val="pt-BR"/>
        </w:rPr>
        <w:t xml:space="preserve">+ Cập nhật các thông tin về môi trường và xu hướng ẩm thực hiện đại. </w:t>
      </w:r>
    </w:p>
    <w:p w:rsidR="002C4C77" w:rsidRPr="00B568CA" w:rsidRDefault="002C4C77" w:rsidP="002C4C77">
      <w:pPr>
        <w:numPr>
          <w:ilvl w:val="0"/>
          <w:numId w:val="2"/>
        </w:numPr>
        <w:tabs>
          <w:tab w:val="left" w:pos="360"/>
        </w:tabs>
        <w:spacing w:before="40" w:after="40" w:line="264" w:lineRule="auto"/>
        <w:jc w:val="both"/>
        <w:rPr>
          <w:rFonts w:eastAsia="Times New Roman" w:cs="Times New Roman"/>
          <w:b/>
          <w:sz w:val="26"/>
          <w:szCs w:val="26"/>
          <w:lang w:val="pt-BR"/>
        </w:rPr>
      </w:pPr>
      <w:r w:rsidRPr="00B568CA">
        <w:rPr>
          <w:rFonts w:eastAsia="Times New Roman" w:cs="Times New Roman"/>
          <w:b/>
          <w:bCs/>
          <w:sz w:val="26"/>
          <w:szCs w:val="26"/>
          <w:lang w:val="pt-BR"/>
        </w:rPr>
        <w:t>Nội dung môn học:</w:t>
      </w:r>
    </w:p>
    <w:p w:rsidR="002C4C77" w:rsidRPr="00B568CA" w:rsidRDefault="002C4C77" w:rsidP="002C4C77">
      <w:pPr>
        <w:numPr>
          <w:ilvl w:val="0"/>
          <w:numId w:val="3"/>
        </w:numPr>
        <w:tabs>
          <w:tab w:val="left" w:pos="709"/>
        </w:tabs>
        <w:spacing w:before="40" w:after="40" w:line="264" w:lineRule="auto"/>
        <w:jc w:val="both"/>
        <w:rPr>
          <w:rFonts w:eastAsia="Times New Roman" w:cs="Times New Roman"/>
          <w:b/>
          <w:sz w:val="26"/>
          <w:szCs w:val="26"/>
          <w:lang w:val="pt-BR"/>
        </w:rPr>
      </w:pPr>
      <w:r w:rsidRPr="00B568CA">
        <w:rPr>
          <w:rFonts w:eastAsia="Times New Roman" w:cs="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C4C77" w:rsidRPr="00B568CA" w:rsidTr="00F72463">
        <w:trPr>
          <w:trHeight w:val="454"/>
          <w:tblHeader/>
        </w:trPr>
        <w:tc>
          <w:tcPr>
            <w:tcW w:w="621" w:type="dxa"/>
            <w:vMerge w:val="restart"/>
            <w:shd w:val="clear" w:color="auto" w:fill="auto"/>
            <w:vAlign w:val="center"/>
          </w:tcPr>
          <w:p w:rsidR="002C4C77" w:rsidRPr="00B568CA" w:rsidRDefault="002C4C77" w:rsidP="00F72463">
            <w:pPr>
              <w:spacing w:before="40" w:after="40" w:line="264" w:lineRule="auto"/>
              <w:rPr>
                <w:rFonts w:eastAsia="Times New Roman" w:cs="Times New Roman"/>
                <w:b/>
                <w:sz w:val="26"/>
                <w:szCs w:val="26"/>
              </w:rPr>
            </w:pPr>
            <w:r w:rsidRPr="00B568CA">
              <w:rPr>
                <w:rFonts w:eastAsia="Times New Roman" w:cs="Times New Roman"/>
                <w:b/>
                <w:sz w:val="26"/>
                <w:szCs w:val="26"/>
              </w:rPr>
              <w:t>Số TT</w:t>
            </w:r>
          </w:p>
        </w:tc>
        <w:tc>
          <w:tcPr>
            <w:tcW w:w="3691" w:type="dxa"/>
            <w:vMerge w:val="restart"/>
            <w:shd w:val="clear" w:color="auto" w:fill="auto"/>
            <w:vAlign w:val="center"/>
          </w:tcPr>
          <w:p w:rsidR="002C4C77" w:rsidRPr="00B568CA" w:rsidRDefault="002C4C77"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Tên các bài trong môn học</w:t>
            </w:r>
          </w:p>
        </w:tc>
        <w:tc>
          <w:tcPr>
            <w:tcW w:w="5288" w:type="dxa"/>
            <w:gridSpan w:val="4"/>
            <w:shd w:val="clear" w:color="auto" w:fill="auto"/>
            <w:vAlign w:val="center"/>
          </w:tcPr>
          <w:p w:rsidR="002C4C77" w:rsidRPr="00B568CA" w:rsidRDefault="002C4C77"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Thời gian (giờ)</w:t>
            </w:r>
          </w:p>
        </w:tc>
      </w:tr>
      <w:tr w:rsidR="002C4C77" w:rsidRPr="00B568CA" w:rsidTr="00F72463">
        <w:trPr>
          <w:trHeight w:val="1030"/>
          <w:tblHeader/>
        </w:trPr>
        <w:tc>
          <w:tcPr>
            <w:tcW w:w="621" w:type="dxa"/>
            <w:vMerge/>
            <w:shd w:val="clear" w:color="auto" w:fill="auto"/>
          </w:tcPr>
          <w:p w:rsidR="002C4C77" w:rsidRPr="00B568CA" w:rsidRDefault="002C4C77" w:rsidP="00F72463">
            <w:pPr>
              <w:spacing w:before="40" w:after="40" w:line="264" w:lineRule="auto"/>
              <w:rPr>
                <w:rFonts w:eastAsia="Times New Roman" w:cs="Times New Roman"/>
                <w:b/>
                <w:sz w:val="26"/>
                <w:szCs w:val="26"/>
              </w:rPr>
            </w:pPr>
          </w:p>
        </w:tc>
        <w:tc>
          <w:tcPr>
            <w:tcW w:w="3691" w:type="dxa"/>
            <w:vMerge/>
            <w:shd w:val="clear" w:color="auto" w:fill="auto"/>
            <w:vAlign w:val="center"/>
          </w:tcPr>
          <w:p w:rsidR="002C4C77" w:rsidRPr="00B568CA" w:rsidRDefault="002C4C77" w:rsidP="00F72463">
            <w:pPr>
              <w:spacing w:before="40" w:after="40" w:line="264" w:lineRule="auto"/>
              <w:rPr>
                <w:rFonts w:eastAsia="Times New Roman" w:cs="Times New Roman"/>
                <w:b/>
                <w:sz w:val="26"/>
                <w:szCs w:val="26"/>
              </w:rPr>
            </w:pPr>
          </w:p>
        </w:tc>
        <w:tc>
          <w:tcPr>
            <w:tcW w:w="918" w:type="dxa"/>
            <w:shd w:val="clear" w:color="auto" w:fill="auto"/>
            <w:vAlign w:val="center"/>
          </w:tcPr>
          <w:p w:rsidR="002C4C77" w:rsidRPr="00B568CA" w:rsidRDefault="002C4C77"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w:t>
            </w:r>
          </w:p>
          <w:p w:rsidR="002C4C77" w:rsidRPr="00B568CA" w:rsidRDefault="002C4C77"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số</w:t>
            </w:r>
          </w:p>
        </w:tc>
        <w:tc>
          <w:tcPr>
            <w:tcW w:w="979" w:type="dxa"/>
            <w:shd w:val="clear" w:color="auto" w:fill="auto"/>
            <w:vAlign w:val="center"/>
          </w:tcPr>
          <w:p w:rsidR="002C4C77" w:rsidRPr="00B568CA" w:rsidRDefault="002C4C77"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Lý thuyết</w:t>
            </w:r>
          </w:p>
        </w:tc>
        <w:tc>
          <w:tcPr>
            <w:tcW w:w="2376" w:type="dxa"/>
            <w:shd w:val="clear" w:color="auto" w:fill="auto"/>
            <w:vAlign w:val="center"/>
          </w:tcPr>
          <w:p w:rsidR="002C4C77" w:rsidRPr="00B568CA" w:rsidRDefault="002C4C77"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Thực hành / thực tập/ thí nghiệm/ bài tập/ thảo luận</w:t>
            </w:r>
          </w:p>
        </w:tc>
        <w:tc>
          <w:tcPr>
            <w:tcW w:w="1015" w:type="dxa"/>
            <w:shd w:val="clear" w:color="auto" w:fill="auto"/>
            <w:vAlign w:val="center"/>
          </w:tcPr>
          <w:p w:rsidR="002C4C77" w:rsidRPr="00B568CA" w:rsidRDefault="002C4C77"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Kiểm</w:t>
            </w:r>
          </w:p>
          <w:p w:rsidR="002C4C77" w:rsidRPr="00B568CA" w:rsidRDefault="002C4C77"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tra</w:t>
            </w:r>
          </w:p>
        </w:tc>
      </w:tr>
      <w:tr w:rsidR="002C4C77" w:rsidRPr="00B568CA" w:rsidTr="00F72463">
        <w:trPr>
          <w:trHeight w:val="454"/>
        </w:trPr>
        <w:tc>
          <w:tcPr>
            <w:tcW w:w="621" w:type="dxa"/>
            <w:shd w:val="clear" w:color="auto" w:fill="auto"/>
          </w:tcPr>
          <w:p w:rsidR="002C4C77" w:rsidRPr="00B568CA" w:rsidRDefault="002C4C77" w:rsidP="00F72463">
            <w:pPr>
              <w:spacing w:before="40" w:after="40" w:line="264" w:lineRule="auto"/>
              <w:rPr>
                <w:rFonts w:eastAsia="Times New Roman" w:cs="Times New Roman"/>
                <w:sz w:val="26"/>
                <w:szCs w:val="26"/>
              </w:rPr>
            </w:pPr>
            <w:r w:rsidRPr="00B568CA">
              <w:rPr>
                <w:rFonts w:eastAsia="Times New Roman" w:cs="Times New Roman"/>
                <w:sz w:val="26"/>
                <w:szCs w:val="26"/>
              </w:rPr>
              <w:t>1</w:t>
            </w:r>
          </w:p>
        </w:tc>
        <w:tc>
          <w:tcPr>
            <w:tcW w:w="3691" w:type="dxa"/>
            <w:shd w:val="clear" w:color="auto" w:fill="auto"/>
          </w:tcPr>
          <w:p w:rsidR="002C4C77" w:rsidRPr="00B568CA" w:rsidRDefault="002C4C77" w:rsidP="00F72463">
            <w:pPr>
              <w:tabs>
                <w:tab w:val="right" w:leader="dot" w:pos="3331"/>
              </w:tabs>
              <w:spacing w:before="40" w:after="40" w:line="264" w:lineRule="auto"/>
              <w:rPr>
                <w:rFonts w:eastAsia="Times New Roman" w:cs="Times New Roman"/>
                <w:sz w:val="26"/>
                <w:szCs w:val="26"/>
              </w:rPr>
            </w:pPr>
            <w:r w:rsidRPr="00B568CA">
              <w:rPr>
                <w:rFonts w:eastAsia="Times New Roman" w:cs="Times New Roman"/>
                <w:sz w:val="26"/>
                <w:szCs w:val="26"/>
              </w:rPr>
              <w:t xml:space="preserve">Chương 1: Trở thành giám sát </w:t>
            </w:r>
            <w:r w:rsidRPr="00B568CA">
              <w:rPr>
                <w:rFonts w:eastAsia="Times New Roman" w:cs="Times New Roman"/>
                <w:sz w:val="26"/>
                <w:szCs w:val="26"/>
              </w:rPr>
              <w:lastRenderedPageBreak/>
              <w:t>viên</w:t>
            </w:r>
          </w:p>
          <w:p w:rsidR="002C4C77" w:rsidRPr="00B568CA" w:rsidRDefault="002C4C77" w:rsidP="002C4C77">
            <w:pPr>
              <w:numPr>
                <w:ilvl w:val="0"/>
                <w:numId w:val="9"/>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Giới thiệu chức danh giám sát viên</w:t>
            </w:r>
          </w:p>
          <w:p w:rsidR="002C4C77" w:rsidRPr="00B568CA" w:rsidRDefault="002C4C77" w:rsidP="002C4C77">
            <w:pPr>
              <w:numPr>
                <w:ilvl w:val="0"/>
                <w:numId w:val="9"/>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Vai trò và trách nhiệm của giám sát viên trong bộ phận</w:t>
            </w:r>
          </w:p>
          <w:p w:rsidR="002C4C77" w:rsidRPr="00B568CA" w:rsidRDefault="002C4C77" w:rsidP="002C4C77">
            <w:pPr>
              <w:numPr>
                <w:ilvl w:val="0"/>
                <w:numId w:val="9"/>
              </w:numPr>
              <w:spacing w:before="40" w:after="40" w:line="264" w:lineRule="auto"/>
              <w:ind w:left="366"/>
              <w:jc w:val="both"/>
              <w:rPr>
                <w:rFonts w:eastAsia="Times New Roman" w:cs="Times New Roman"/>
                <w:sz w:val="26"/>
                <w:szCs w:val="26"/>
                <w:lang w:val="sv-SE"/>
              </w:rPr>
            </w:pPr>
            <w:r w:rsidRPr="00B568CA">
              <w:rPr>
                <w:rFonts w:eastAsia="Calibri" w:cs="Times New Roman"/>
                <w:sz w:val="26"/>
                <w:szCs w:val="26"/>
                <w:lang w:val="pt-BR"/>
              </w:rPr>
              <w:t>Những kỹ năng cần có của giám sát viên</w:t>
            </w:r>
          </w:p>
          <w:p w:rsidR="002C4C77" w:rsidRPr="00B568CA" w:rsidRDefault="002C4C77" w:rsidP="002C4C77">
            <w:pPr>
              <w:numPr>
                <w:ilvl w:val="0"/>
                <w:numId w:val="9"/>
              </w:numPr>
              <w:spacing w:before="40" w:after="40" w:line="264" w:lineRule="auto"/>
              <w:ind w:left="366"/>
              <w:jc w:val="both"/>
              <w:rPr>
                <w:rFonts w:eastAsia="Calibri" w:cs="Times New Roman"/>
                <w:sz w:val="26"/>
                <w:szCs w:val="26"/>
                <w:lang w:val="pt-BR"/>
              </w:rPr>
            </w:pPr>
            <w:r w:rsidRPr="00B568CA">
              <w:rPr>
                <w:rFonts w:eastAsia="Calibri" w:cs="Times New Roman"/>
                <w:sz w:val="26"/>
                <w:szCs w:val="26"/>
                <w:lang w:val="pt-BR"/>
              </w:rPr>
              <w:t>Những tiêu chuẩn để trở thành giám sát viên tốt</w:t>
            </w:r>
          </w:p>
          <w:p w:rsidR="002C4C77" w:rsidRPr="00B568CA" w:rsidRDefault="002C4C77" w:rsidP="002C4C77">
            <w:pPr>
              <w:numPr>
                <w:ilvl w:val="0"/>
                <w:numId w:val="9"/>
              </w:numPr>
              <w:spacing w:before="40" w:after="40" w:line="264" w:lineRule="auto"/>
              <w:ind w:left="366"/>
              <w:jc w:val="both"/>
              <w:rPr>
                <w:rFonts w:eastAsia="Times New Roman" w:cs="Times New Roman"/>
                <w:sz w:val="26"/>
                <w:szCs w:val="26"/>
                <w:lang w:val="sv-SE"/>
              </w:rPr>
            </w:pPr>
            <w:r w:rsidRPr="00B568CA">
              <w:rPr>
                <w:rFonts w:eastAsia="Calibri" w:cs="Times New Roman"/>
                <w:sz w:val="26"/>
                <w:szCs w:val="26"/>
                <w:lang w:val="pt-BR"/>
              </w:rPr>
              <w:t>Những thách thức đối với giám sát viên</w:t>
            </w:r>
          </w:p>
        </w:tc>
        <w:tc>
          <w:tcPr>
            <w:tcW w:w="918"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lastRenderedPageBreak/>
              <w:t>5</w:t>
            </w:r>
          </w:p>
        </w:tc>
        <w:tc>
          <w:tcPr>
            <w:tcW w:w="979"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2376"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p>
        </w:tc>
        <w:tc>
          <w:tcPr>
            <w:tcW w:w="1015"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p>
        </w:tc>
      </w:tr>
      <w:tr w:rsidR="002C4C77" w:rsidRPr="00B568CA" w:rsidTr="00F72463">
        <w:trPr>
          <w:trHeight w:val="454"/>
        </w:trPr>
        <w:tc>
          <w:tcPr>
            <w:tcW w:w="621" w:type="dxa"/>
            <w:shd w:val="clear" w:color="auto" w:fill="auto"/>
          </w:tcPr>
          <w:p w:rsidR="002C4C77" w:rsidRPr="00B568CA" w:rsidRDefault="002C4C77" w:rsidP="00F72463">
            <w:pPr>
              <w:spacing w:before="40" w:after="40" w:line="264" w:lineRule="auto"/>
              <w:rPr>
                <w:rFonts w:eastAsia="Times New Roman" w:cs="Times New Roman"/>
                <w:sz w:val="26"/>
                <w:szCs w:val="26"/>
              </w:rPr>
            </w:pPr>
            <w:r w:rsidRPr="00B568CA">
              <w:rPr>
                <w:rFonts w:eastAsia="Times New Roman" w:cs="Times New Roman"/>
                <w:sz w:val="26"/>
                <w:szCs w:val="26"/>
              </w:rPr>
              <w:lastRenderedPageBreak/>
              <w:t>2</w:t>
            </w:r>
          </w:p>
        </w:tc>
        <w:tc>
          <w:tcPr>
            <w:tcW w:w="3691" w:type="dxa"/>
            <w:shd w:val="clear" w:color="auto" w:fill="auto"/>
          </w:tcPr>
          <w:p w:rsidR="002C4C77" w:rsidRPr="00B568CA" w:rsidRDefault="002C4C77" w:rsidP="00F72463">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2: Quản lý sự thay đổi</w:t>
            </w:r>
          </w:p>
          <w:p w:rsidR="002C4C77" w:rsidRPr="00B568CA" w:rsidRDefault="002C4C77" w:rsidP="002C4C77">
            <w:pPr>
              <w:numPr>
                <w:ilvl w:val="0"/>
                <w:numId w:val="10"/>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Khái niệm sự thay đổi</w:t>
            </w:r>
          </w:p>
          <w:p w:rsidR="002C4C77" w:rsidRPr="00B568CA" w:rsidRDefault="002C4C77" w:rsidP="002C4C77">
            <w:pPr>
              <w:numPr>
                <w:ilvl w:val="0"/>
                <w:numId w:val="10"/>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Tại sao phải thay đổi</w:t>
            </w:r>
          </w:p>
          <w:p w:rsidR="002C4C77" w:rsidRPr="00B568CA" w:rsidRDefault="002C4C77" w:rsidP="002C4C77">
            <w:pPr>
              <w:numPr>
                <w:ilvl w:val="0"/>
                <w:numId w:val="10"/>
              </w:numPr>
              <w:spacing w:before="40" w:after="40" w:line="264" w:lineRule="auto"/>
              <w:ind w:left="366"/>
              <w:jc w:val="both"/>
              <w:rPr>
                <w:rFonts w:eastAsia="Times New Roman" w:cs="Times New Roman"/>
                <w:sz w:val="26"/>
                <w:szCs w:val="26"/>
                <w:lang w:val="sv-SE"/>
              </w:rPr>
            </w:pPr>
            <w:r w:rsidRPr="00B568CA">
              <w:rPr>
                <w:rFonts w:eastAsia="Calibri" w:cs="Times New Roman"/>
                <w:sz w:val="26"/>
                <w:szCs w:val="26"/>
                <w:lang w:val="pt-BR"/>
              </w:rPr>
              <w:t>Điều gì phải thay đổi</w:t>
            </w:r>
          </w:p>
          <w:p w:rsidR="002C4C77" w:rsidRPr="00B568CA" w:rsidRDefault="002C4C77" w:rsidP="002C4C77">
            <w:pPr>
              <w:numPr>
                <w:ilvl w:val="0"/>
                <w:numId w:val="10"/>
              </w:numPr>
              <w:spacing w:before="40" w:after="40" w:line="264" w:lineRule="auto"/>
              <w:ind w:left="366"/>
              <w:jc w:val="both"/>
              <w:rPr>
                <w:rFonts w:eastAsia="Calibri" w:cs="Times New Roman"/>
                <w:sz w:val="26"/>
                <w:szCs w:val="26"/>
                <w:lang w:val="pt-BR"/>
              </w:rPr>
            </w:pPr>
            <w:r w:rsidRPr="00B568CA">
              <w:rPr>
                <w:rFonts w:eastAsia="Calibri" w:cs="Times New Roman"/>
                <w:sz w:val="26"/>
                <w:szCs w:val="26"/>
                <w:lang w:val="pt-BR"/>
              </w:rPr>
              <w:t>Vì sao người ta phản đối sự thay đổi</w:t>
            </w:r>
          </w:p>
          <w:p w:rsidR="002C4C77" w:rsidRPr="00B568CA" w:rsidRDefault="002C4C77" w:rsidP="002C4C77">
            <w:pPr>
              <w:numPr>
                <w:ilvl w:val="0"/>
                <w:numId w:val="10"/>
              </w:numPr>
              <w:spacing w:before="40" w:after="40" w:line="264" w:lineRule="auto"/>
              <w:ind w:left="366"/>
              <w:jc w:val="both"/>
              <w:rPr>
                <w:rFonts w:eastAsia="Calibri" w:cs="Times New Roman"/>
                <w:sz w:val="26"/>
                <w:szCs w:val="26"/>
                <w:lang w:val="pt-BR"/>
              </w:rPr>
            </w:pPr>
            <w:r w:rsidRPr="00B568CA">
              <w:rPr>
                <w:rFonts w:eastAsia="Calibri" w:cs="Times New Roman"/>
                <w:sz w:val="26"/>
                <w:szCs w:val="26"/>
                <w:lang w:val="pt-BR"/>
              </w:rPr>
              <w:t>Phương pháp truyền đạt sự thay đổi</w:t>
            </w:r>
          </w:p>
          <w:p w:rsidR="002C4C77" w:rsidRPr="00B568CA" w:rsidRDefault="002C4C77" w:rsidP="002C4C77">
            <w:pPr>
              <w:numPr>
                <w:ilvl w:val="0"/>
                <w:numId w:val="10"/>
              </w:numPr>
              <w:spacing w:before="40" w:after="40" w:line="264" w:lineRule="auto"/>
              <w:ind w:left="366"/>
              <w:jc w:val="both"/>
              <w:rPr>
                <w:rFonts w:eastAsia="Calibri" w:cs="Times New Roman"/>
                <w:sz w:val="26"/>
                <w:szCs w:val="26"/>
                <w:lang w:val="pt-BR"/>
              </w:rPr>
            </w:pPr>
            <w:r w:rsidRPr="00B568CA">
              <w:rPr>
                <w:rFonts w:eastAsia="Calibri" w:cs="Times New Roman"/>
                <w:sz w:val="26"/>
                <w:szCs w:val="26"/>
                <w:lang w:val="pt-BR"/>
              </w:rPr>
              <w:t>Các bước thay đổi</w:t>
            </w:r>
          </w:p>
          <w:p w:rsidR="002C4C77" w:rsidRPr="00B568CA" w:rsidRDefault="002C4C77" w:rsidP="002C4C77">
            <w:pPr>
              <w:numPr>
                <w:ilvl w:val="0"/>
                <w:numId w:val="10"/>
              </w:numPr>
              <w:spacing w:before="40" w:after="40" w:line="264" w:lineRule="auto"/>
              <w:ind w:left="366"/>
              <w:jc w:val="both"/>
              <w:rPr>
                <w:rFonts w:eastAsia="Times New Roman" w:cs="Times New Roman"/>
                <w:sz w:val="26"/>
                <w:szCs w:val="26"/>
                <w:lang w:val="sv-SE"/>
              </w:rPr>
            </w:pPr>
            <w:r w:rsidRPr="00B568CA">
              <w:rPr>
                <w:rFonts w:eastAsia="Calibri" w:cs="Times New Roman"/>
                <w:sz w:val="26"/>
                <w:szCs w:val="26"/>
                <w:lang w:val="pt-BR"/>
              </w:rPr>
              <w:t>Lợi ích của sự thay đổi</w:t>
            </w:r>
          </w:p>
        </w:tc>
        <w:tc>
          <w:tcPr>
            <w:tcW w:w="918"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10</w:t>
            </w:r>
          </w:p>
        </w:tc>
        <w:tc>
          <w:tcPr>
            <w:tcW w:w="979"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9</w:t>
            </w:r>
          </w:p>
        </w:tc>
        <w:tc>
          <w:tcPr>
            <w:tcW w:w="2376"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p>
        </w:tc>
        <w:tc>
          <w:tcPr>
            <w:tcW w:w="1015"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tc>
      </w:tr>
      <w:tr w:rsidR="002C4C77" w:rsidRPr="00B568CA" w:rsidTr="00F72463">
        <w:trPr>
          <w:trHeight w:val="454"/>
        </w:trPr>
        <w:tc>
          <w:tcPr>
            <w:tcW w:w="621" w:type="dxa"/>
            <w:shd w:val="clear" w:color="auto" w:fill="auto"/>
          </w:tcPr>
          <w:p w:rsidR="002C4C77" w:rsidRPr="00B568CA" w:rsidRDefault="002C4C77" w:rsidP="00F72463">
            <w:pPr>
              <w:spacing w:before="40" w:after="40" w:line="264" w:lineRule="auto"/>
              <w:rPr>
                <w:rFonts w:eastAsia="Times New Roman" w:cs="Times New Roman"/>
                <w:sz w:val="26"/>
                <w:szCs w:val="26"/>
              </w:rPr>
            </w:pPr>
            <w:r w:rsidRPr="00B568CA">
              <w:rPr>
                <w:rFonts w:eastAsia="Times New Roman" w:cs="Times New Roman"/>
                <w:sz w:val="26"/>
                <w:szCs w:val="26"/>
              </w:rPr>
              <w:t>3</w:t>
            </w:r>
          </w:p>
        </w:tc>
        <w:tc>
          <w:tcPr>
            <w:tcW w:w="3691" w:type="dxa"/>
            <w:shd w:val="clear" w:color="auto" w:fill="auto"/>
          </w:tcPr>
          <w:p w:rsidR="002C4C77" w:rsidRPr="00B568CA" w:rsidRDefault="002C4C77" w:rsidP="00F72463">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3: Tạo động lực làm việc cho nhân viên</w:t>
            </w:r>
          </w:p>
          <w:p w:rsidR="002C4C77" w:rsidRPr="00B568CA" w:rsidRDefault="002C4C77" w:rsidP="002C4C77">
            <w:pPr>
              <w:numPr>
                <w:ilvl w:val="0"/>
                <w:numId w:val="11"/>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Khái niệm động lực</w:t>
            </w:r>
          </w:p>
          <w:p w:rsidR="002C4C77" w:rsidRPr="00B568CA" w:rsidRDefault="002C4C77" w:rsidP="002C4C77">
            <w:pPr>
              <w:numPr>
                <w:ilvl w:val="0"/>
                <w:numId w:val="11"/>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Vì sao người giám sát không thể tạo động lực cho nhân viên</w:t>
            </w:r>
          </w:p>
          <w:p w:rsidR="002C4C77" w:rsidRPr="00B568CA" w:rsidRDefault="002C4C77" w:rsidP="002C4C77">
            <w:pPr>
              <w:numPr>
                <w:ilvl w:val="0"/>
                <w:numId w:val="11"/>
              </w:numPr>
              <w:spacing w:before="40" w:after="40" w:line="264" w:lineRule="auto"/>
              <w:ind w:left="366"/>
              <w:jc w:val="both"/>
              <w:rPr>
                <w:rFonts w:eastAsia="Times New Roman" w:cs="Times New Roman"/>
                <w:sz w:val="26"/>
                <w:szCs w:val="26"/>
                <w:lang w:val="sv-SE"/>
              </w:rPr>
            </w:pPr>
            <w:r w:rsidRPr="00B568CA">
              <w:rPr>
                <w:rFonts w:eastAsia="Calibri" w:cs="Times New Roman"/>
                <w:sz w:val="26"/>
                <w:szCs w:val="26"/>
                <w:lang w:val="pt-BR"/>
              </w:rPr>
              <w:t>Năng lực và động lực của nhân viên qua bốn giai đoạn phát triển</w:t>
            </w:r>
          </w:p>
          <w:p w:rsidR="002C4C77" w:rsidRPr="00B568CA" w:rsidRDefault="002C4C77" w:rsidP="002C4C77">
            <w:pPr>
              <w:numPr>
                <w:ilvl w:val="0"/>
                <w:numId w:val="11"/>
              </w:numPr>
              <w:spacing w:before="40" w:after="40" w:line="264" w:lineRule="auto"/>
              <w:ind w:left="366"/>
              <w:jc w:val="both"/>
              <w:rPr>
                <w:rFonts w:eastAsia="Calibri" w:cs="Times New Roman"/>
                <w:sz w:val="26"/>
                <w:szCs w:val="26"/>
                <w:lang w:val="pt-BR"/>
              </w:rPr>
            </w:pPr>
            <w:r w:rsidRPr="00B568CA">
              <w:rPr>
                <w:rFonts w:eastAsia="Calibri" w:cs="Times New Roman"/>
                <w:sz w:val="26"/>
                <w:szCs w:val="26"/>
                <w:lang w:val="pt-BR"/>
              </w:rPr>
              <w:t>Bốn phương pháp giám sát phù hợp với bốn giai đoạn</w:t>
            </w:r>
          </w:p>
        </w:tc>
        <w:tc>
          <w:tcPr>
            <w:tcW w:w="918"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979"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2376"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p>
        </w:tc>
        <w:tc>
          <w:tcPr>
            <w:tcW w:w="1015"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p>
        </w:tc>
      </w:tr>
      <w:tr w:rsidR="002C4C77" w:rsidRPr="00B568CA" w:rsidTr="00F72463">
        <w:trPr>
          <w:trHeight w:val="454"/>
        </w:trPr>
        <w:tc>
          <w:tcPr>
            <w:tcW w:w="621" w:type="dxa"/>
            <w:shd w:val="clear" w:color="auto" w:fill="auto"/>
          </w:tcPr>
          <w:p w:rsidR="002C4C77" w:rsidRPr="00B568CA" w:rsidRDefault="002C4C77" w:rsidP="00F72463">
            <w:pPr>
              <w:spacing w:before="40" w:after="40" w:line="264" w:lineRule="auto"/>
              <w:rPr>
                <w:rFonts w:eastAsia="Times New Roman" w:cs="Times New Roman"/>
                <w:sz w:val="26"/>
                <w:szCs w:val="26"/>
              </w:rPr>
            </w:pPr>
            <w:r w:rsidRPr="00B568CA">
              <w:rPr>
                <w:rFonts w:eastAsia="Times New Roman" w:cs="Times New Roman"/>
                <w:sz w:val="26"/>
                <w:szCs w:val="26"/>
              </w:rPr>
              <w:lastRenderedPageBreak/>
              <w:t>4</w:t>
            </w:r>
          </w:p>
        </w:tc>
        <w:tc>
          <w:tcPr>
            <w:tcW w:w="3691" w:type="dxa"/>
            <w:shd w:val="clear" w:color="auto" w:fill="auto"/>
          </w:tcPr>
          <w:p w:rsidR="002C4C77" w:rsidRPr="00B568CA" w:rsidRDefault="002C4C77" w:rsidP="00F72463">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4: Đánh giá nhân viên</w:t>
            </w:r>
          </w:p>
          <w:p w:rsidR="002C4C77" w:rsidRPr="00B568CA" w:rsidRDefault="002C4C77" w:rsidP="002C4C77">
            <w:pPr>
              <w:numPr>
                <w:ilvl w:val="0"/>
                <w:numId w:val="12"/>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Khái niệm đánh giá</w:t>
            </w:r>
          </w:p>
          <w:p w:rsidR="002C4C77" w:rsidRPr="00B568CA" w:rsidRDefault="002C4C77" w:rsidP="002C4C77">
            <w:pPr>
              <w:numPr>
                <w:ilvl w:val="0"/>
                <w:numId w:val="12"/>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Tại sao phải đánh giá nhân viên</w:t>
            </w:r>
          </w:p>
          <w:p w:rsidR="002C4C77" w:rsidRPr="00B568CA" w:rsidRDefault="002C4C77" w:rsidP="002C4C77">
            <w:pPr>
              <w:numPr>
                <w:ilvl w:val="0"/>
                <w:numId w:val="12"/>
              </w:numPr>
              <w:spacing w:before="40" w:after="40" w:line="264" w:lineRule="auto"/>
              <w:ind w:left="366"/>
              <w:jc w:val="both"/>
              <w:rPr>
                <w:rFonts w:eastAsia="Times New Roman" w:cs="Times New Roman"/>
                <w:sz w:val="26"/>
                <w:szCs w:val="26"/>
                <w:lang w:val="sv-SE"/>
              </w:rPr>
            </w:pPr>
            <w:r w:rsidRPr="00B568CA">
              <w:rPr>
                <w:rFonts w:eastAsia="Calibri" w:cs="Times New Roman"/>
                <w:sz w:val="26"/>
                <w:szCs w:val="26"/>
                <w:lang w:val="pt-BR"/>
              </w:rPr>
              <w:t xml:space="preserve">Các kiểu </w:t>
            </w:r>
            <w:r w:rsidRPr="00B568CA">
              <w:rPr>
                <w:rFonts w:eastAsia="Times New Roman" w:cs="Times New Roman"/>
                <w:sz w:val="26"/>
                <w:szCs w:val="26"/>
                <w:lang w:val="sv-SE"/>
              </w:rPr>
              <w:t>đánh giá nhân viên</w:t>
            </w:r>
          </w:p>
        </w:tc>
        <w:tc>
          <w:tcPr>
            <w:tcW w:w="918"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979"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4</w:t>
            </w:r>
          </w:p>
        </w:tc>
        <w:tc>
          <w:tcPr>
            <w:tcW w:w="2376"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p>
        </w:tc>
        <w:tc>
          <w:tcPr>
            <w:tcW w:w="1015"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1</w:t>
            </w:r>
          </w:p>
        </w:tc>
      </w:tr>
      <w:tr w:rsidR="002C4C77" w:rsidRPr="00B568CA" w:rsidTr="00F72463">
        <w:trPr>
          <w:trHeight w:val="454"/>
        </w:trPr>
        <w:tc>
          <w:tcPr>
            <w:tcW w:w="621" w:type="dxa"/>
            <w:shd w:val="clear" w:color="auto" w:fill="auto"/>
          </w:tcPr>
          <w:p w:rsidR="002C4C77" w:rsidRPr="00B568CA" w:rsidRDefault="002C4C77" w:rsidP="00F72463">
            <w:pPr>
              <w:spacing w:before="40" w:after="40" w:line="264" w:lineRule="auto"/>
              <w:rPr>
                <w:rFonts w:eastAsia="Times New Roman" w:cs="Times New Roman"/>
                <w:sz w:val="26"/>
                <w:szCs w:val="26"/>
              </w:rPr>
            </w:pPr>
            <w:r w:rsidRPr="00B568CA">
              <w:rPr>
                <w:rFonts w:eastAsia="Times New Roman" w:cs="Times New Roman"/>
                <w:sz w:val="26"/>
                <w:szCs w:val="26"/>
              </w:rPr>
              <w:t>5</w:t>
            </w:r>
          </w:p>
        </w:tc>
        <w:tc>
          <w:tcPr>
            <w:tcW w:w="3691" w:type="dxa"/>
            <w:shd w:val="clear" w:color="auto" w:fill="auto"/>
          </w:tcPr>
          <w:p w:rsidR="002C4C77" w:rsidRPr="00B568CA" w:rsidRDefault="002C4C77" w:rsidP="00F72463">
            <w:pPr>
              <w:tabs>
                <w:tab w:val="right" w:leader="dot" w:pos="3331"/>
              </w:tabs>
              <w:spacing w:before="40" w:after="40" w:line="264" w:lineRule="auto"/>
              <w:rPr>
                <w:rFonts w:eastAsia="Calibri" w:cs="Times New Roman"/>
                <w:bCs/>
                <w:sz w:val="26"/>
                <w:szCs w:val="26"/>
                <w:lang w:val="de-DE"/>
              </w:rPr>
            </w:pPr>
            <w:r w:rsidRPr="00B568CA">
              <w:rPr>
                <w:rFonts w:eastAsia="Calibri" w:cs="Times New Roman"/>
                <w:bCs/>
                <w:sz w:val="26"/>
                <w:szCs w:val="26"/>
                <w:lang w:val="de-DE"/>
              </w:rPr>
              <w:t>Chương 5: Giám sát tiêu chuẩn và quy trình làm việc</w:t>
            </w:r>
          </w:p>
          <w:p w:rsidR="002C4C77" w:rsidRPr="00B568CA" w:rsidRDefault="002C4C77" w:rsidP="002C4C77">
            <w:pPr>
              <w:numPr>
                <w:ilvl w:val="0"/>
                <w:numId w:val="13"/>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Tổ chức họp đầu ca và phân công công việc cho nhân viên</w:t>
            </w:r>
          </w:p>
          <w:p w:rsidR="002C4C77" w:rsidRPr="00B568CA" w:rsidRDefault="002C4C77" w:rsidP="002C4C77">
            <w:pPr>
              <w:numPr>
                <w:ilvl w:val="0"/>
                <w:numId w:val="13"/>
              </w:numPr>
              <w:spacing w:before="40" w:after="40" w:line="264" w:lineRule="auto"/>
              <w:ind w:left="366"/>
              <w:jc w:val="both"/>
              <w:rPr>
                <w:rFonts w:eastAsia="Times New Roman" w:cs="Times New Roman"/>
                <w:sz w:val="26"/>
                <w:szCs w:val="26"/>
                <w:lang w:val="sv-SE"/>
              </w:rPr>
            </w:pPr>
            <w:r w:rsidRPr="00B568CA">
              <w:rPr>
                <w:rFonts w:eastAsia="Times New Roman" w:cs="Times New Roman"/>
                <w:sz w:val="26"/>
                <w:szCs w:val="26"/>
                <w:lang w:val="sv-SE"/>
              </w:rPr>
              <w:t>Xây dựng phương án duy trì tiêu chuẩn nghề tại doanh nghiệp</w:t>
            </w:r>
          </w:p>
          <w:p w:rsidR="002C4C77" w:rsidRPr="00B568CA" w:rsidRDefault="002C4C77" w:rsidP="002C4C77">
            <w:pPr>
              <w:numPr>
                <w:ilvl w:val="0"/>
                <w:numId w:val="13"/>
              </w:numPr>
              <w:spacing w:before="40" w:after="40" w:line="264" w:lineRule="auto"/>
              <w:ind w:left="366"/>
              <w:jc w:val="both"/>
              <w:rPr>
                <w:rFonts w:eastAsia="Times New Roman" w:cs="Times New Roman"/>
                <w:sz w:val="26"/>
                <w:szCs w:val="26"/>
                <w:lang w:val="sv-SE"/>
              </w:rPr>
            </w:pPr>
            <w:r w:rsidRPr="00B568CA">
              <w:rPr>
                <w:rFonts w:eastAsia="Calibri" w:cs="Times New Roman"/>
                <w:sz w:val="26"/>
                <w:szCs w:val="26"/>
                <w:lang w:val="pt-BR"/>
              </w:rPr>
              <w:t>Thực hành các trường hợp phát sinh trong ca làm việc</w:t>
            </w:r>
          </w:p>
        </w:tc>
        <w:tc>
          <w:tcPr>
            <w:tcW w:w="918"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979"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5</w:t>
            </w:r>
          </w:p>
        </w:tc>
        <w:tc>
          <w:tcPr>
            <w:tcW w:w="2376"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p>
        </w:tc>
        <w:tc>
          <w:tcPr>
            <w:tcW w:w="1015" w:type="dxa"/>
            <w:shd w:val="clear" w:color="auto" w:fill="auto"/>
          </w:tcPr>
          <w:p w:rsidR="002C4C77" w:rsidRPr="00B568CA" w:rsidRDefault="002C4C77" w:rsidP="00F72463">
            <w:pPr>
              <w:spacing w:before="40" w:after="40" w:line="264" w:lineRule="auto"/>
              <w:jc w:val="center"/>
              <w:rPr>
                <w:rFonts w:eastAsia="Times New Roman" w:cs="Times New Roman"/>
                <w:sz w:val="26"/>
                <w:szCs w:val="26"/>
              </w:rPr>
            </w:pPr>
          </w:p>
        </w:tc>
      </w:tr>
      <w:tr w:rsidR="002C4C77" w:rsidRPr="00B568CA" w:rsidTr="00F72463">
        <w:trPr>
          <w:trHeight w:val="454"/>
        </w:trPr>
        <w:tc>
          <w:tcPr>
            <w:tcW w:w="4312" w:type="dxa"/>
            <w:gridSpan w:val="2"/>
            <w:shd w:val="clear" w:color="auto" w:fill="auto"/>
            <w:vAlign w:val="center"/>
          </w:tcPr>
          <w:p w:rsidR="002C4C77" w:rsidRPr="00B568CA" w:rsidRDefault="002C4C77" w:rsidP="00F72463">
            <w:pPr>
              <w:spacing w:before="40" w:after="40" w:line="264" w:lineRule="auto"/>
              <w:jc w:val="center"/>
              <w:rPr>
                <w:rFonts w:eastAsia="Times New Roman" w:cs="Times New Roman"/>
                <w:b/>
                <w:sz w:val="26"/>
                <w:szCs w:val="26"/>
              </w:rPr>
            </w:pPr>
            <w:r w:rsidRPr="00B568CA">
              <w:rPr>
                <w:rFonts w:eastAsia="Times New Roman" w:cs="Times New Roman"/>
                <w:b/>
                <w:sz w:val="26"/>
                <w:szCs w:val="26"/>
              </w:rPr>
              <w:t>Tổng cộng</w:t>
            </w:r>
          </w:p>
        </w:tc>
        <w:tc>
          <w:tcPr>
            <w:tcW w:w="918" w:type="dxa"/>
            <w:shd w:val="clear" w:color="auto" w:fill="auto"/>
            <w:vAlign w:val="center"/>
          </w:tcPr>
          <w:p w:rsidR="002C4C77" w:rsidRPr="00B568CA" w:rsidRDefault="002C4C77"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30</w:t>
            </w:r>
          </w:p>
        </w:tc>
        <w:tc>
          <w:tcPr>
            <w:tcW w:w="979" w:type="dxa"/>
            <w:shd w:val="clear" w:color="auto" w:fill="auto"/>
            <w:vAlign w:val="center"/>
          </w:tcPr>
          <w:p w:rsidR="002C4C77" w:rsidRPr="00B568CA" w:rsidRDefault="002C4C77"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28</w:t>
            </w:r>
          </w:p>
        </w:tc>
        <w:tc>
          <w:tcPr>
            <w:tcW w:w="2376" w:type="dxa"/>
            <w:shd w:val="clear" w:color="auto" w:fill="auto"/>
            <w:vAlign w:val="center"/>
          </w:tcPr>
          <w:p w:rsidR="002C4C77" w:rsidRPr="00B568CA" w:rsidRDefault="002C4C77" w:rsidP="00F72463">
            <w:pPr>
              <w:spacing w:before="40" w:after="40" w:line="264" w:lineRule="auto"/>
              <w:jc w:val="center"/>
              <w:rPr>
                <w:rFonts w:eastAsia="Times New Roman" w:cs="Times New Roman"/>
                <w:sz w:val="26"/>
                <w:szCs w:val="26"/>
              </w:rPr>
            </w:pPr>
          </w:p>
        </w:tc>
        <w:tc>
          <w:tcPr>
            <w:tcW w:w="1015" w:type="dxa"/>
            <w:shd w:val="clear" w:color="auto" w:fill="auto"/>
            <w:vAlign w:val="center"/>
          </w:tcPr>
          <w:p w:rsidR="002C4C77" w:rsidRPr="00B568CA" w:rsidRDefault="002C4C77" w:rsidP="00F72463">
            <w:pPr>
              <w:spacing w:before="40" w:after="40" w:line="264" w:lineRule="auto"/>
              <w:jc w:val="center"/>
              <w:rPr>
                <w:rFonts w:eastAsia="Times New Roman" w:cs="Times New Roman"/>
                <w:sz w:val="26"/>
                <w:szCs w:val="26"/>
              </w:rPr>
            </w:pPr>
            <w:r w:rsidRPr="00B568CA">
              <w:rPr>
                <w:rFonts w:eastAsia="Times New Roman" w:cs="Times New Roman"/>
                <w:sz w:val="26"/>
                <w:szCs w:val="26"/>
              </w:rPr>
              <w:t>2</w:t>
            </w:r>
          </w:p>
        </w:tc>
      </w:tr>
    </w:tbl>
    <w:p w:rsidR="002C4C77" w:rsidRPr="00B568CA" w:rsidRDefault="002C4C77" w:rsidP="002C4C77">
      <w:pPr>
        <w:numPr>
          <w:ilvl w:val="0"/>
          <w:numId w:val="3"/>
        </w:numPr>
        <w:tabs>
          <w:tab w:val="left" w:pos="709"/>
        </w:tabs>
        <w:spacing w:before="40" w:after="40" w:line="264" w:lineRule="auto"/>
        <w:jc w:val="both"/>
        <w:rPr>
          <w:rFonts w:eastAsia="Times New Roman" w:cs="Times New Roman"/>
          <w:b/>
          <w:iCs/>
          <w:sz w:val="26"/>
          <w:szCs w:val="26"/>
          <w:lang w:val="sv-SE"/>
        </w:rPr>
      </w:pPr>
      <w:r w:rsidRPr="00B568CA">
        <w:rPr>
          <w:rFonts w:eastAsia="Times New Roman" w:cs="Times New Roman"/>
          <w:b/>
          <w:sz w:val="26"/>
          <w:szCs w:val="26"/>
          <w:lang w:val="pt-BR"/>
        </w:rPr>
        <w:t>Nội</w:t>
      </w:r>
      <w:r w:rsidRPr="00B568CA">
        <w:rPr>
          <w:rFonts w:eastAsia="Times New Roman" w:cs="Times New Roman"/>
          <w:b/>
          <w:iCs/>
          <w:sz w:val="26"/>
          <w:szCs w:val="26"/>
          <w:lang w:val="sv-SE"/>
        </w:rPr>
        <w:t xml:space="preserve"> dung chi tiết:</w:t>
      </w:r>
    </w:p>
    <w:p w:rsidR="002C4C77" w:rsidRPr="00B568CA" w:rsidRDefault="002C4C77" w:rsidP="002C4C77">
      <w:pPr>
        <w:tabs>
          <w:tab w:val="right" w:leader="dot" w:pos="3331"/>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1:  </w:t>
      </w:r>
      <w:r w:rsidRPr="002C4C77">
        <w:rPr>
          <w:rFonts w:eastAsia="Times New Roman" w:cs="Times New Roman"/>
          <w:b/>
          <w:sz w:val="26"/>
          <w:szCs w:val="26"/>
          <w:lang w:val="sv-SE"/>
        </w:rPr>
        <w:t>Trở thành giám sát viên</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2C4C77" w:rsidRPr="00B568CA" w:rsidRDefault="002C4C77" w:rsidP="002C4C77">
      <w:pPr>
        <w:numPr>
          <w:ilvl w:val="0"/>
          <w:numId w:val="4"/>
        </w:numPr>
        <w:tabs>
          <w:tab w:val="left" w:pos="450"/>
        </w:tabs>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2C4C77" w:rsidRPr="00B568CA" w:rsidRDefault="002C4C77" w:rsidP="002C4C77">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Trang bị cho người học những kiến thức cơ bản về giám sát viên trong bếp bánh.</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Giới thiệu chức danh giám sát viên</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Vai trò và trách nhiệm của giám sát viên trong bộ phận</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sz w:val="26"/>
          <w:szCs w:val="26"/>
          <w:lang w:val="pt-BR"/>
        </w:rPr>
        <w:t>Những kỹ năng cần có của giám sát viên</w:t>
      </w:r>
    </w:p>
    <w:p w:rsidR="002C4C77" w:rsidRPr="00B568CA" w:rsidRDefault="002C4C77" w:rsidP="002C4C77">
      <w:pPr>
        <w:spacing w:before="40" w:after="40" w:line="264" w:lineRule="auto"/>
        <w:jc w:val="both"/>
        <w:rPr>
          <w:rFonts w:eastAsia="Calibri" w:cs="Times New Roman"/>
          <w:sz w:val="26"/>
          <w:szCs w:val="26"/>
          <w:lang w:val="pt-BR"/>
        </w:rPr>
      </w:pPr>
      <w:r w:rsidRPr="00B568CA">
        <w:rPr>
          <w:rFonts w:eastAsia="Times New Roman" w:cs="Times New Roman"/>
          <w:sz w:val="26"/>
          <w:szCs w:val="26"/>
          <w:lang w:val="sv-SE"/>
        </w:rPr>
        <w:t xml:space="preserve">2.4. </w:t>
      </w:r>
      <w:r w:rsidRPr="00B568CA">
        <w:rPr>
          <w:rFonts w:eastAsia="Calibri" w:cs="Times New Roman"/>
          <w:sz w:val="26"/>
          <w:szCs w:val="26"/>
          <w:lang w:val="pt-BR"/>
        </w:rPr>
        <w:t>Những tiêu chuẩn để trở thành giám sát viên tốt</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Calibri" w:cs="Times New Roman"/>
          <w:sz w:val="26"/>
          <w:szCs w:val="26"/>
          <w:lang w:val="pt-BR"/>
        </w:rPr>
        <w:t>2.5. Những thách thức đối với giám sát viên</w:t>
      </w:r>
    </w:p>
    <w:p w:rsidR="002C4C77" w:rsidRPr="00B568CA" w:rsidRDefault="002C4C77" w:rsidP="002C4C77">
      <w:pPr>
        <w:tabs>
          <w:tab w:val="right" w:leader="dot" w:pos="3331"/>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2:  </w:t>
      </w:r>
      <w:r w:rsidRPr="002C4C77">
        <w:rPr>
          <w:rFonts w:eastAsia="Times New Roman" w:cs="Times New Roman"/>
          <w:b/>
          <w:sz w:val="26"/>
          <w:szCs w:val="26"/>
          <w:lang w:val="sv-SE"/>
        </w:rPr>
        <w:t>Quản lý sự thay đổi</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10 giờ</w:t>
      </w:r>
    </w:p>
    <w:p w:rsidR="002C4C77" w:rsidRPr="00B568CA" w:rsidRDefault="002C4C77" w:rsidP="002C4C77">
      <w:pPr>
        <w:numPr>
          <w:ilvl w:val="0"/>
          <w:numId w:val="5"/>
        </w:numPr>
        <w:tabs>
          <w:tab w:val="left" w:pos="360"/>
        </w:tabs>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2C4C77" w:rsidRPr="00B568CA" w:rsidRDefault="002C4C77" w:rsidP="002C4C77">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Trang bị cho người học những kiến thức cơ bản về tầm quan trọng của sự thay đổi trong bếp bánh.</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Khái niệm sự thay đổi</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lastRenderedPageBreak/>
        <w:t>2.2. Tại sao phải thay đổi</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sz w:val="26"/>
          <w:szCs w:val="26"/>
          <w:lang w:val="pt-BR"/>
        </w:rPr>
        <w:t>Điều gì phải thay đổi</w:t>
      </w:r>
    </w:p>
    <w:p w:rsidR="002C4C77" w:rsidRPr="00B568CA" w:rsidRDefault="002C4C77" w:rsidP="002C4C77">
      <w:pPr>
        <w:spacing w:before="40" w:after="40" w:line="264" w:lineRule="auto"/>
        <w:jc w:val="both"/>
        <w:rPr>
          <w:rFonts w:eastAsia="Calibri" w:cs="Times New Roman"/>
          <w:sz w:val="26"/>
          <w:szCs w:val="26"/>
          <w:lang w:val="pt-BR"/>
        </w:rPr>
      </w:pPr>
      <w:r w:rsidRPr="00B568CA">
        <w:rPr>
          <w:rFonts w:eastAsia="Times New Roman" w:cs="Times New Roman"/>
          <w:sz w:val="26"/>
          <w:szCs w:val="26"/>
          <w:lang w:val="sv-SE"/>
        </w:rPr>
        <w:t xml:space="preserve">2.4. </w:t>
      </w:r>
      <w:r w:rsidRPr="00B568CA">
        <w:rPr>
          <w:rFonts w:eastAsia="Calibri" w:cs="Times New Roman"/>
          <w:sz w:val="26"/>
          <w:szCs w:val="26"/>
          <w:lang w:val="pt-BR"/>
        </w:rPr>
        <w:t>Vì sao người ta phản đối sự thay đổi</w:t>
      </w:r>
    </w:p>
    <w:p w:rsidR="002C4C77" w:rsidRPr="00B568CA" w:rsidRDefault="002C4C77" w:rsidP="002C4C77">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2.5. Phương pháp truyền đạt sự thay đổi</w:t>
      </w:r>
    </w:p>
    <w:p w:rsidR="002C4C77" w:rsidRPr="00B568CA" w:rsidRDefault="002C4C77" w:rsidP="002C4C77">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2.6. Các bước thay đổi</w:t>
      </w:r>
    </w:p>
    <w:p w:rsidR="002C4C77" w:rsidRPr="00B568CA" w:rsidRDefault="002C4C77" w:rsidP="002C4C77">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2.7. Lợi ích của sự thay đổi</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Calibri" w:cs="Times New Roman"/>
          <w:sz w:val="26"/>
          <w:szCs w:val="26"/>
          <w:lang w:val="pt-BR"/>
        </w:rPr>
        <w:t>Kiểm tra</w:t>
      </w:r>
    </w:p>
    <w:p w:rsidR="002C4C77" w:rsidRPr="00B568CA" w:rsidRDefault="002C4C77" w:rsidP="002C4C77">
      <w:pPr>
        <w:tabs>
          <w:tab w:val="right" w:leader="dot" w:pos="3331"/>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3:  </w:t>
      </w:r>
      <w:r w:rsidRPr="00B568CA">
        <w:rPr>
          <w:rFonts w:eastAsia="Calibri" w:cs="Times New Roman"/>
          <w:b/>
          <w:bCs/>
          <w:sz w:val="26"/>
          <w:szCs w:val="26"/>
          <w:lang w:val="de-DE"/>
        </w:rPr>
        <w:t>Tạo động lực làm việc cho nhân viên</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5 giờ</w:t>
      </w:r>
    </w:p>
    <w:p w:rsidR="002C4C77" w:rsidRPr="00B568CA" w:rsidRDefault="002C4C77" w:rsidP="002C4C77">
      <w:pPr>
        <w:numPr>
          <w:ilvl w:val="0"/>
          <w:numId w:val="6"/>
        </w:numPr>
        <w:tabs>
          <w:tab w:val="left" w:pos="360"/>
        </w:tabs>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2C4C77" w:rsidRPr="00B568CA" w:rsidRDefault="002C4C77" w:rsidP="002C4C77">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kiến thức cơ bản về </w:t>
      </w:r>
      <w:r w:rsidRPr="00B568CA">
        <w:rPr>
          <w:rFonts w:eastAsia="Calibri" w:cs="Times New Roman"/>
          <w:bCs/>
          <w:sz w:val="26"/>
          <w:szCs w:val="26"/>
          <w:lang w:val="de-DE"/>
        </w:rPr>
        <w:t>tạo động lực làm việc cho nhân viên</w:t>
      </w:r>
      <w:r w:rsidRPr="00B568CA">
        <w:rPr>
          <w:rFonts w:eastAsia="Calibri" w:cs="Times New Roman"/>
          <w:sz w:val="26"/>
          <w:szCs w:val="26"/>
          <w:lang w:val="pt-BR"/>
        </w:rPr>
        <w:t xml:space="preserve"> trong bếp bánh.</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Khái niệm động lực</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Vì sao người giám sát không thể tạo động lực cho nhân viên</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sz w:val="26"/>
          <w:szCs w:val="26"/>
          <w:lang w:val="pt-BR"/>
        </w:rPr>
        <w:t>Năng lực và động lực của nhân viên qua bốn giai đoạn phát triển</w:t>
      </w:r>
    </w:p>
    <w:p w:rsidR="002C4C77" w:rsidRPr="00B568CA" w:rsidRDefault="002C4C77" w:rsidP="002C4C77">
      <w:pPr>
        <w:spacing w:before="40" w:after="40" w:line="264" w:lineRule="auto"/>
        <w:jc w:val="both"/>
        <w:rPr>
          <w:rFonts w:eastAsia="Calibri" w:cs="Times New Roman"/>
          <w:sz w:val="26"/>
          <w:szCs w:val="26"/>
          <w:lang w:val="pt-BR"/>
        </w:rPr>
      </w:pPr>
      <w:r w:rsidRPr="00B568CA">
        <w:rPr>
          <w:rFonts w:eastAsia="Times New Roman" w:cs="Times New Roman"/>
          <w:sz w:val="26"/>
          <w:szCs w:val="26"/>
          <w:lang w:val="sv-SE"/>
        </w:rPr>
        <w:t xml:space="preserve">2.4. </w:t>
      </w:r>
      <w:r w:rsidRPr="00B568CA">
        <w:rPr>
          <w:rFonts w:eastAsia="Calibri" w:cs="Times New Roman"/>
          <w:sz w:val="26"/>
          <w:szCs w:val="26"/>
          <w:lang w:val="pt-BR"/>
        </w:rPr>
        <w:t>Bốn phương pháp giám sát phù hợp với bốn giai đoạn</w:t>
      </w:r>
    </w:p>
    <w:p w:rsidR="002C4C77" w:rsidRPr="00B568CA" w:rsidRDefault="002C4C77" w:rsidP="002C4C77">
      <w:pPr>
        <w:tabs>
          <w:tab w:val="right" w:leader="dot" w:pos="3331"/>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4:  </w:t>
      </w:r>
      <w:r w:rsidRPr="00B568CA">
        <w:rPr>
          <w:rFonts w:eastAsia="Calibri" w:cs="Times New Roman"/>
          <w:b/>
          <w:bCs/>
          <w:sz w:val="26"/>
          <w:szCs w:val="26"/>
          <w:lang w:val="de-DE"/>
        </w:rPr>
        <w:t>Đánh giá nhân viên</w:t>
      </w:r>
      <w:r w:rsidRPr="00B568CA">
        <w:rPr>
          <w:rFonts w:eastAsia="Times New Roman" w:cs="Times New Roman"/>
          <w:b/>
          <w:sz w:val="26"/>
          <w:szCs w:val="26"/>
          <w:lang w:val="sv-SE"/>
        </w:rPr>
        <w:t xml:space="preserve">                                      </w:t>
      </w:r>
      <w:r w:rsidRPr="00B568CA">
        <w:rPr>
          <w:rFonts w:eastAsia="Times New Roman" w:cs="Times New Roman"/>
          <w:b/>
          <w:sz w:val="26"/>
          <w:szCs w:val="26"/>
          <w:lang w:val="sv-SE"/>
        </w:rPr>
        <w:tab/>
      </w:r>
      <w:r w:rsidRPr="00B568CA">
        <w:rPr>
          <w:rFonts w:eastAsia="Times New Roman" w:cs="Times New Roman"/>
          <w:iCs/>
          <w:sz w:val="26"/>
          <w:szCs w:val="26"/>
          <w:lang w:val="pt-BR"/>
        </w:rPr>
        <w:t>Thời gian: 5 giờ</w:t>
      </w:r>
    </w:p>
    <w:p w:rsidR="002C4C77" w:rsidRPr="00B568CA" w:rsidRDefault="002C4C77" w:rsidP="002C4C77">
      <w:pPr>
        <w:numPr>
          <w:ilvl w:val="0"/>
          <w:numId w:val="7"/>
        </w:numPr>
        <w:tabs>
          <w:tab w:val="left" w:pos="360"/>
        </w:tabs>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2C4C77" w:rsidRPr="00B568CA" w:rsidRDefault="002C4C77" w:rsidP="002C4C77">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kiến thức cơ bản về </w:t>
      </w:r>
      <w:r w:rsidRPr="00B568CA">
        <w:rPr>
          <w:rFonts w:eastAsia="Calibri" w:cs="Times New Roman"/>
          <w:bCs/>
          <w:sz w:val="26"/>
          <w:szCs w:val="26"/>
          <w:lang w:val="de-DE"/>
        </w:rPr>
        <w:t>phương pháp đánh giá nhân viên</w:t>
      </w:r>
      <w:r w:rsidRPr="00B568CA">
        <w:rPr>
          <w:rFonts w:eastAsia="Calibri" w:cs="Times New Roman"/>
          <w:sz w:val="26"/>
          <w:szCs w:val="26"/>
          <w:lang w:val="pt-BR"/>
        </w:rPr>
        <w:t xml:space="preserve"> trong bếp bánh.</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Khái niệm đánh giá</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Tại sao phải đánh giá nhân viên</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 xml:space="preserve">2.3. </w:t>
      </w:r>
      <w:r w:rsidRPr="00B568CA">
        <w:rPr>
          <w:rFonts w:eastAsia="Calibri" w:cs="Times New Roman"/>
          <w:sz w:val="26"/>
          <w:szCs w:val="26"/>
          <w:lang w:val="pt-BR"/>
        </w:rPr>
        <w:t xml:space="preserve">Các kiểu </w:t>
      </w:r>
      <w:r w:rsidRPr="00B568CA">
        <w:rPr>
          <w:rFonts w:eastAsia="Times New Roman" w:cs="Times New Roman"/>
          <w:sz w:val="26"/>
          <w:szCs w:val="26"/>
          <w:lang w:val="sv-SE"/>
        </w:rPr>
        <w:t>đánh giá nhân viên</w:t>
      </w:r>
    </w:p>
    <w:p w:rsidR="002C4C77" w:rsidRPr="00B568CA" w:rsidRDefault="002C4C77" w:rsidP="002C4C77">
      <w:pPr>
        <w:spacing w:before="40" w:after="40" w:line="264" w:lineRule="auto"/>
        <w:jc w:val="both"/>
        <w:rPr>
          <w:rFonts w:eastAsia="Calibri" w:cs="Times New Roman"/>
          <w:sz w:val="26"/>
          <w:szCs w:val="26"/>
          <w:lang w:val="pt-BR"/>
        </w:rPr>
      </w:pPr>
      <w:r w:rsidRPr="00B568CA">
        <w:rPr>
          <w:rFonts w:eastAsia="Times New Roman" w:cs="Times New Roman"/>
          <w:sz w:val="26"/>
          <w:szCs w:val="26"/>
          <w:lang w:val="sv-SE"/>
        </w:rPr>
        <w:t xml:space="preserve">2.3.1  </w:t>
      </w:r>
      <w:r w:rsidRPr="00B568CA">
        <w:rPr>
          <w:rFonts w:eastAsia="Calibri" w:cs="Times New Roman"/>
          <w:sz w:val="26"/>
          <w:szCs w:val="26"/>
          <w:lang w:val="pt-BR"/>
        </w:rPr>
        <w:t>Chuẩn bị trước khi đánh giá nhân viên</w:t>
      </w:r>
    </w:p>
    <w:p w:rsidR="002C4C77" w:rsidRPr="00B568CA" w:rsidRDefault="002C4C77" w:rsidP="002C4C77">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2.3.2 Quy trình đánh giá nhân viên</w:t>
      </w:r>
    </w:p>
    <w:p w:rsidR="002C4C77" w:rsidRPr="00B568CA" w:rsidRDefault="002C4C77" w:rsidP="002C4C77">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2.3.3 Những trường hợp khó đánh giá</w:t>
      </w:r>
    </w:p>
    <w:p w:rsidR="002C4C77" w:rsidRPr="00B568CA" w:rsidRDefault="002C4C77" w:rsidP="002C4C77">
      <w:pPr>
        <w:spacing w:before="40" w:after="40" w:line="264" w:lineRule="auto"/>
        <w:jc w:val="both"/>
        <w:rPr>
          <w:rFonts w:eastAsia="Calibri" w:cs="Times New Roman"/>
          <w:sz w:val="26"/>
          <w:szCs w:val="26"/>
          <w:lang w:val="pt-BR"/>
        </w:rPr>
      </w:pPr>
      <w:r w:rsidRPr="00B568CA">
        <w:rPr>
          <w:rFonts w:eastAsia="Calibri" w:cs="Times New Roman"/>
          <w:sz w:val="26"/>
          <w:szCs w:val="26"/>
          <w:lang w:val="pt-BR"/>
        </w:rPr>
        <w:t>Kiểm tra</w:t>
      </w:r>
    </w:p>
    <w:p w:rsidR="002C4C77" w:rsidRPr="00B568CA" w:rsidRDefault="002C4C77" w:rsidP="002C4C77">
      <w:pPr>
        <w:tabs>
          <w:tab w:val="right" w:leader="dot" w:pos="3331"/>
        </w:tabs>
        <w:spacing w:before="40" w:after="40" w:line="264" w:lineRule="auto"/>
        <w:rPr>
          <w:rFonts w:eastAsia="Times New Roman" w:cs="Times New Roman"/>
          <w:sz w:val="26"/>
          <w:szCs w:val="26"/>
          <w:lang w:val="pt-BR"/>
        </w:rPr>
      </w:pPr>
      <w:r w:rsidRPr="00B568CA">
        <w:rPr>
          <w:rFonts w:eastAsia="Times New Roman" w:cs="Times New Roman"/>
          <w:b/>
          <w:sz w:val="26"/>
          <w:szCs w:val="26"/>
          <w:lang w:val="sv-SE"/>
        </w:rPr>
        <w:t xml:space="preserve">Chương 5:  </w:t>
      </w:r>
      <w:r w:rsidRPr="00B568CA">
        <w:rPr>
          <w:rFonts w:eastAsia="Calibri" w:cs="Times New Roman"/>
          <w:b/>
          <w:bCs/>
          <w:sz w:val="26"/>
          <w:szCs w:val="26"/>
          <w:lang w:val="de-DE"/>
        </w:rPr>
        <w:t>: Giám sát tiêu chuẩn và quy trình làm việc</w:t>
      </w:r>
      <w:r w:rsidRPr="00B568CA">
        <w:rPr>
          <w:rFonts w:eastAsia="Times New Roman" w:cs="Times New Roman"/>
          <w:b/>
          <w:sz w:val="26"/>
          <w:szCs w:val="26"/>
          <w:lang w:val="sv-SE"/>
        </w:rPr>
        <w:t xml:space="preserve">               </w:t>
      </w:r>
      <w:r w:rsidRPr="00B568CA">
        <w:rPr>
          <w:rFonts w:eastAsia="Times New Roman" w:cs="Times New Roman"/>
          <w:iCs/>
          <w:sz w:val="26"/>
          <w:szCs w:val="26"/>
          <w:lang w:val="pt-BR"/>
        </w:rPr>
        <w:t>Thời gian: 5 giờ</w:t>
      </w:r>
    </w:p>
    <w:p w:rsidR="002C4C77" w:rsidRPr="00B568CA" w:rsidRDefault="002C4C77" w:rsidP="002C4C77">
      <w:pPr>
        <w:numPr>
          <w:ilvl w:val="0"/>
          <w:numId w:val="8"/>
        </w:numPr>
        <w:tabs>
          <w:tab w:val="left" w:pos="360"/>
        </w:tabs>
        <w:spacing w:before="40" w:after="40" w:line="264" w:lineRule="auto"/>
        <w:jc w:val="both"/>
        <w:rPr>
          <w:rFonts w:eastAsia="Times New Roman" w:cs="Times New Roman"/>
          <w:iCs/>
          <w:sz w:val="26"/>
          <w:szCs w:val="26"/>
          <w:lang w:val="sv-SE"/>
        </w:rPr>
      </w:pPr>
      <w:r w:rsidRPr="00B568CA">
        <w:rPr>
          <w:rFonts w:eastAsia="Times New Roman" w:cs="Times New Roman"/>
          <w:iCs/>
          <w:sz w:val="26"/>
          <w:szCs w:val="26"/>
          <w:lang w:val="sv-SE"/>
        </w:rPr>
        <w:t>Mục tiêu:</w:t>
      </w:r>
    </w:p>
    <w:p w:rsidR="002C4C77" w:rsidRPr="00B568CA" w:rsidRDefault="002C4C77" w:rsidP="002C4C77">
      <w:pPr>
        <w:tabs>
          <w:tab w:val="left" w:pos="360"/>
        </w:tabs>
        <w:spacing w:before="40" w:after="40" w:line="264" w:lineRule="auto"/>
        <w:jc w:val="both"/>
        <w:rPr>
          <w:rFonts w:eastAsia="Times New Roman" w:cs="Times New Roman"/>
          <w:iCs/>
          <w:sz w:val="26"/>
          <w:szCs w:val="26"/>
          <w:lang w:val="sv-SE"/>
        </w:rPr>
      </w:pPr>
      <w:r w:rsidRPr="00B568CA">
        <w:rPr>
          <w:rFonts w:eastAsia="Calibri" w:cs="Times New Roman"/>
          <w:sz w:val="26"/>
          <w:szCs w:val="26"/>
          <w:lang w:val="pt-BR"/>
        </w:rPr>
        <w:tab/>
        <w:t xml:space="preserve">Trang bị cho người học những kiến thức cơ bản về </w:t>
      </w:r>
      <w:r w:rsidRPr="00B568CA">
        <w:rPr>
          <w:rFonts w:eastAsia="Calibri" w:cs="Times New Roman"/>
          <w:bCs/>
          <w:sz w:val="26"/>
          <w:szCs w:val="26"/>
          <w:lang w:val="de-DE"/>
        </w:rPr>
        <w:t>giám sát tiêu chuẩn và quy trình làm việc</w:t>
      </w:r>
      <w:r w:rsidRPr="00B568CA">
        <w:rPr>
          <w:rFonts w:eastAsia="Calibri" w:cs="Times New Roman"/>
          <w:sz w:val="26"/>
          <w:szCs w:val="26"/>
          <w:lang w:val="pt-BR"/>
        </w:rPr>
        <w:t xml:space="preserve"> trong bếp bánh.</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 Nội dung chương:</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2.1. Tổ chức họp đầu ca và phân công công việc cho nhân viên</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t>2.2. Xây dựng phương án duy trì tiêu chuẩn nghề tại doanh nghiệp</w:t>
      </w:r>
    </w:p>
    <w:p w:rsidR="002C4C77" w:rsidRPr="00B568CA" w:rsidRDefault="002C4C77" w:rsidP="002C4C77">
      <w:pPr>
        <w:spacing w:before="40" w:after="40" w:line="264" w:lineRule="auto"/>
        <w:jc w:val="both"/>
        <w:rPr>
          <w:rFonts w:eastAsia="Times New Roman" w:cs="Times New Roman"/>
          <w:sz w:val="26"/>
          <w:szCs w:val="26"/>
          <w:lang w:val="sv-SE"/>
        </w:rPr>
      </w:pPr>
      <w:r w:rsidRPr="00B568CA">
        <w:rPr>
          <w:rFonts w:eastAsia="Times New Roman" w:cs="Times New Roman"/>
          <w:sz w:val="26"/>
          <w:szCs w:val="26"/>
          <w:lang w:val="sv-SE"/>
        </w:rPr>
        <w:lastRenderedPageBreak/>
        <w:t xml:space="preserve">2.3. </w:t>
      </w:r>
      <w:r w:rsidRPr="00B568CA">
        <w:rPr>
          <w:rFonts w:eastAsia="Calibri" w:cs="Times New Roman"/>
          <w:sz w:val="26"/>
          <w:szCs w:val="26"/>
          <w:lang w:val="pt-BR"/>
        </w:rPr>
        <w:t>Thực hành các trường hợp phát sinh trong ca làm việc</w:t>
      </w:r>
    </w:p>
    <w:p w:rsidR="002C4C77" w:rsidRPr="00B568CA" w:rsidRDefault="002C4C77" w:rsidP="002C4C77">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IV. Điều kiện thực hiện:</w:t>
      </w:r>
    </w:p>
    <w:p w:rsidR="002C4C77" w:rsidRPr="00B568CA" w:rsidRDefault="002C4C77" w:rsidP="002C4C77">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Phòng học chuyên môn hóa/nhà xưởng: Phòng học lý thuyết</w:t>
      </w:r>
    </w:p>
    <w:p w:rsidR="002C4C77" w:rsidRPr="00B568CA" w:rsidRDefault="002C4C77" w:rsidP="002C4C77">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Trang thiết bị máy móc:  Máy chiếu, màn chiếu, tivi ...</w:t>
      </w:r>
    </w:p>
    <w:p w:rsidR="002C4C77" w:rsidRPr="00B568CA" w:rsidRDefault="002C4C77" w:rsidP="002C4C77">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Học liệu, dụng cụ, nguyên vật liệu:</w:t>
      </w:r>
    </w:p>
    <w:p w:rsidR="002C4C77" w:rsidRPr="00B568CA" w:rsidRDefault="002C4C77" w:rsidP="002C4C77">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Giáo trình môn học.</w:t>
      </w:r>
    </w:p>
    <w:p w:rsidR="002C4C77" w:rsidRPr="00B568CA" w:rsidRDefault="002C4C77" w:rsidP="002C4C77">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 xml:space="preserve">- Giáo án, tư liệu, tài liệu minh họa ... </w:t>
      </w:r>
    </w:p>
    <w:p w:rsidR="002C4C77" w:rsidRPr="00B568CA" w:rsidRDefault="002C4C77" w:rsidP="002C4C77">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Các điều kiện khác:</w:t>
      </w:r>
    </w:p>
    <w:p w:rsidR="002C4C77" w:rsidRPr="00B568CA" w:rsidRDefault="002C4C77" w:rsidP="002C4C77">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 xml:space="preserve">V. Nội dung và phương pháp, đánh giá: </w:t>
      </w:r>
    </w:p>
    <w:p w:rsidR="002C4C77" w:rsidRPr="00B568CA" w:rsidRDefault="002C4C77" w:rsidP="002C4C77">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1. Nội dung:</w:t>
      </w:r>
    </w:p>
    <w:p w:rsidR="002C4C77" w:rsidRPr="00B568CA" w:rsidRDefault="002C4C77" w:rsidP="002C4C77">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xml:space="preserve">- Kiến thức:  </w:t>
      </w:r>
      <w:r w:rsidRPr="00B568CA">
        <w:rPr>
          <w:rFonts w:eastAsia="Calibri" w:cs="Times New Roman"/>
          <w:sz w:val="26"/>
          <w:szCs w:val="26"/>
          <w:lang w:val="pt-BR"/>
        </w:rPr>
        <w:t>Trình bày được những kiến thức cơ bản về kỹ năng giám sát trong kỹ thuật làm bánh</w:t>
      </w:r>
    </w:p>
    <w:p w:rsidR="002C4C77" w:rsidRPr="00B568CA" w:rsidRDefault="002C4C77" w:rsidP="002C4C77">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Kỹ năng: áp dụng vào thực tế trong quá trình chế biến thực phẩm cụ thể là ngành Kỹ thuật làm bánh.</w:t>
      </w:r>
    </w:p>
    <w:p w:rsidR="002C4C77" w:rsidRPr="00B568CA" w:rsidRDefault="002C4C77" w:rsidP="002C4C77">
      <w:pPr>
        <w:spacing w:before="40" w:after="40" w:line="264" w:lineRule="auto"/>
        <w:ind w:firstLine="624"/>
        <w:jc w:val="both"/>
        <w:rPr>
          <w:rFonts w:eastAsia="Times New Roman" w:cs="Times New Roman"/>
          <w:sz w:val="26"/>
          <w:szCs w:val="26"/>
          <w:lang w:val="sv-SE"/>
        </w:rPr>
      </w:pPr>
      <w:r w:rsidRPr="00B568CA">
        <w:rPr>
          <w:rFonts w:eastAsia="Times New Roman" w:cs="Times New Roman"/>
          <w:sz w:val="26"/>
          <w:szCs w:val="26"/>
          <w:lang w:val="sv-SE"/>
        </w:rPr>
        <w:t>- Năng lực tự chủ và trách nhiệm:</w:t>
      </w:r>
    </w:p>
    <w:p w:rsidR="002C4C77" w:rsidRPr="00B568CA" w:rsidRDefault="002C4C77" w:rsidP="002C4C77">
      <w:pPr>
        <w:tabs>
          <w:tab w:val="left" w:pos="709"/>
        </w:tabs>
        <w:spacing w:before="40" w:after="40" w:line="264" w:lineRule="auto"/>
        <w:ind w:left="426"/>
        <w:jc w:val="both"/>
        <w:rPr>
          <w:rFonts w:eastAsia="Times New Roman" w:cs="Times New Roman"/>
          <w:bCs/>
          <w:sz w:val="26"/>
          <w:szCs w:val="26"/>
          <w:lang w:val="pt-BR"/>
        </w:rPr>
      </w:pPr>
      <w:r w:rsidRPr="002C4C77">
        <w:rPr>
          <w:rFonts w:eastAsia="Calibri" w:cs="Times New Roman"/>
          <w:bCs/>
          <w:sz w:val="26"/>
          <w:szCs w:val="26"/>
          <w:lang w:val="sv-SE"/>
        </w:rPr>
        <w:tab/>
        <w:t xml:space="preserve">+ Cập nhật các thông tin về môi trường và xu hướng ẩm thực hiện đại. </w:t>
      </w:r>
    </w:p>
    <w:p w:rsidR="002C4C77" w:rsidRPr="00B568CA" w:rsidRDefault="002C4C77" w:rsidP="002C4C77">
      <w:pPr>
        <w:spacing w:before="40" w:after="40" w:line="264" w:lineRule="auto"/>
        <w:ind w:firstLine="340"/>
        <w:jc w:val="both"/>
        <w:outlineLvl w:val="0"/>
        <w:rPr>
          <w:rFonts w:eastAsia="Times New Roman" w:cs="Times New Roman"/>
          <w:sz w:val="26"/>
          <w:szCs w:val="26"/>
          <w:lang w:val="sv-SE"/>
        </w:rPr>
      </w:pPr>
      <w:r w:rsidRPr="00B568CA">
        <w:rPr>
          <w:rFonts w:eastAsia="Times New Roman" w:cs="Times New Roman"/>
          <w:sz w:val="26"/>
          <w:szCs w:val="26"/>
          <w:lang w:val="sv-SE"/>
        </w:rPr>
        <w:t>2. Phương pháp: Thi kết thúc môn theo hình thức tự luận hoặc trác nghiệm</w:t>
      </w:r>
    </w:p>
    <w:p w:rsidR="002C4C77" w:rsidRPr="00B568CA" w:rsidRDefault="002C4C77" w:rsidP="002C4C77">
      <w:pPr>
        <w:spacing w:before="40" w:after="40" w:line="264" w:lineRule="auto"/>
        <w:jc w:val="both"/>
        <w:rPr>
          <w:rFonts w:eastAsia="Times New Roman" w:cs="Times New Roman"/>
          <w:b/>
          <w:sz w:val="26"/>
          <w:szCs w:val="26"/>
          <w:lang w:val="sv-SE"/>
        </w:rPr>
      </w:pPr>
      <w:r w:rsidRPr="00B568CA">
        <w:rPr>
          <w:rFonts w:eastAsia="Times New Roman" w:cs="Times New Roman"/>
          <w:b/>
          <w:sz w:val="26"/>
          <w:szCs w:val="26"/>
          <w:lang w:val="sv-SE"/>
        </w:rPr>
        <w:t>VI. Hướng dẫn thực hiện:</w:t>
      </w:r>
    </w:p>
    <w:p w:rsidR="002C4C77" w:rsidRPr="00B568CA" w:rsidRDefault="002C4C77" w:rsidP="002C4C77">
      <w:pPr>
        <w:keepNext/>
        <w:keepLines/>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1. Phạm vi áp dụng: chương trình môn học Kỹ năng giám sát</w:t>
      </w:r>
      <w:r w:rsidRPr="002C4C77">
        <w:rPr>
          <w:rFonts w:eastAsia="Calibri" w:cs="Times New Roman"/>
          <w:sz w:val="26"/>
          <w:szCs w:val="26"/>
          <w:lang w:val="sv-SE"/>
        </w:rPr>
        <w:t xml:space="preserve"> để giảng dạy trình độ Cao đẳng ngành Kỹ thuật làm bánh.</w:t>
      </w:r>
    </w:p>
    <w:p w:rsidR="002C4C77" w:rsidRPr="00B568CA" w:rsidRDefault="002C4C77" w:rsidP="002C4C77">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2. Hướng dẫn về phương pháp giảng dạy, học tập môn học:</w:t>
      </w:r>
    </w:p>
    <w:p w:rsidR="002C4C77" w:rsidRPr="00B568CA" w:rsidRDefault="002C4C77" w:rsidP="002C4C77">
      <w:pPr>
        <w:spacing w:before="40" w:after="40" w:line="264" w:lineRule="auto"/>
        <w:ind w:firstLine="709"/>
        <w:jc w:val="both"/>
        <w:outlineLvl w:val="0"/>
        <w:rPr>
          <w:rFonts w:eastAsia="Times New Roman" w:cs="Times New Roman"/>
          <w:sz w:val="26"/>
          <w:szCs w:val="26"/>
          <w:lang w:val="sv-SE"/>
        </w:rPr>
      </w:pPr>
      <w:r w:rsidRPr="00B568CA">
        <w:rPr>
          <w:rFonts w:eastAsia="Times New Roman" w:cs="Times New Roman"/>
          <w:sz w:val="26"/>
          <w:szCs w:val="26"/>
          <w:lang w:val="sv-SE"/>
        </w:rPr>
        <w:t>- Đối với giáo viên, giảng viên:</w:t>
      </w:r>
    </w:p>
    <w:p w:rsidR="002C4C77" w:rsidRPr="00B568CA" w:rsidRDefault="002C4C77" w:rsidP="002C4C77">
      <w:pPr>
        <w:spacing w:before="40" w:after="40" w:line="264" w:lineRule="auto"/>
        <w:ind w:firstLine="990"/>
        <w:jc w:val="both"/>
        <w:rPr>
          <w:rFonts w:eastAsia="Calibri" w:cs="Times New Roman"/>
          <w:sz w:val="26"/>
          <w:szCs w:val="26"/>
          <w:lang w:val="pt-BR"/>
        </w:rPr>
      </w:pPr>
      <w:r w:rsidRPr="00B568CA">
        <w:rPr>
          <w:rFonts w:eastAsia="Calibri" w:cs="Times New Roman"/>
          <w:sz w:val="26"/>
          <w:szCs w:val="26"/>
          <w:lang w:val="pt-BR"/>
        </w:rPr>
        <w:t>+ Tốt nghiệp đại học chuyên ngành kỹ thuật nữ công có chuyên môn về làm bánh.</w:t>
      </w:r>
    </w:p>
    <w:p w:rsidR="002C4C77" w:rsidRPr="00B568CA" w:rsidRDefault="002C4C77" w:rsidP="002C4C77">
      <w:pPr>
        <w:spacing w:before="40" w:after="40" w:line="264" w:lineRule="auto"/>
        <w:ind w:firstLine="990"/>
        <w:jc w:val="both"/>
        <w:rPr>
          <w:rFonts w:eastAsia="Calibri" w:cs="Times New Roman"/>
          <w:sz w:val="26"/>
          <w:szCs w:val="26"/>
          <w:lang w:val="pt-BR"/>
        </w:rPr>
      </w:pPr>
      <w:r w:rsidRPr="00B568CA">
        <w:rPr>
          <w:rFonts w:eastAsia="Calibri" w:cs="Times New Roman"/>
          <w:sz w:val="26"/>
          <w:szCs w:val="26"/>
          <w:lang w:val="pt-BR"/>
        </w:rPr>
        <w:t>+ Có nghiệp vụ sư phạm, có kiến thức vững vàng về các môn học quản lý vi mô,  có sự chuẩn bị trước khi lên lớp như soạn giáo án, đề cương môn học.</w:t>
      </w:r>
    </w:p>
    <w:p w:rsidR="002C4C77" w:rsidRPr="00B568CA" w:rsidRDefault="002C4C77" w:rsidP="002C4C77">
      <w:pPr>
        <w:spacing w:before="40" w:after="40" w:line="264" w:lineRule="auto"/>
        <w:ind w:firstLine="720"/>
        <w:jc w:val="both"/>
        <w:rPr>
          <w:rFonts w:eastAsia="Calibri" w:cs="Times New Roman"/>
          <w:sz w:val="26"/>
          <w:szCs w:val="26"/>
          <w:lang w:val="pt-BR"/>
        </w:rPr>
      </w:pPr>
      <w:r w:rsidRPr="00B568CA">
        <w:rPr>
          <w:rFonts w:eastAsia="Times New Roman" w:cs="Times New Roman"/>
          <w:sz w:val="26"/>
          <w:szCs w:val="26"/>
          <w:lang w:val="sv-SE"/>
        </w:rPr>
        <w:t xml:space="preserve">- Đối với người học: </w:t>
      </w:r>
      <w:r w:rsidRPr="00B568CA">
        <w:rPr>
          <w:rFonts w:eastAsia="Calibri" w:cs="Times New Roman"/>
          <w:sz w:val="26"/>
          <w:szCs w:val="26"/>
          <w:lang w:val="pt-BR"/>
        </w:rPr>
        <w:t>Phải  có tinh thần học tập nghiêm túc, tham gia đầy đủ các hoạt động chuyên ngành ngoại khoá, chuẩn bị đầy đủ các dụng cụ học tập, tài liệu tham khảo v.v...</w:t>
      </w:r>
    </w:p>
    <w:p w:rsidR="002C4C77" w:rsidRPr="00B568CA" w:rsidRDefault="002C4C77" w:rsidP="002C4C77">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3. Những trọng tâm cần chú ý:</w:t>
      </w:r>
    </w:p>
    <w:p w:rsidR="002C4C77" w:rsidRPr="00B568CA" w:rsidRDefault="002C4C77" w:rsidP="002C4C77">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ab/>
        <w:t>Tất cả các chương</w:t>
      </w:r>
    </w:p>
    <w:p w:rsidR="002C4C77" w:rsidRPr="00B568CA" w:rsidRDefault="002C4C77" w:rsidP="002C4C77">
      <w:pPr>
        <w:spacing w:before="40" w:after="40" w:line="264" w:lineRule="auto"/>
        <w:ind w:firstLine="426"/>
        <w:jc w:val="both"/>
        <w:outlineLvl w:val="0"/>
        <w:rPr>
          <w:rFonts w:eastAsia="Times New Roman" w:cs="Times New Roman"/>
          <w:sz w:val="26"/>
          <w:szCs w:val="26"/>
          <w:lang w:val="sv-SE"/>
        </w:rPr>
      </w:pPr>
      <w:r w:rsidRPr="00B568CA">
        <w:rPr>
          <w:rFonts w:eastAsia="Times New Roman" w:cs="Times New Roman"/>
          <w:sz w:val="26"/>
          <w:szCs w:val="26"/>
          <w:lang w:val="sv-SE"/>
        </w:rPr>
        <w:t>4. Tài liệu tham khảo:</w:t>
      </w:r>
    </w:p>
    <w:p w:rsidR="002C4C77" w:rsidRPr="00B568CA" w:rsidRDefault="002C4C77" w:rsidP="002C4C77">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Th.S. Nguyễn Thị Hồng, Giáo trình Bánh Âu-Á , khoa Công nghệ May – Thời trang , trường ĐH SPKT Tp.HCM 2000</w:t>
      </w:r>
    </w:p>
    <w:p w:rsidR="002C4C77" w:rsidRPr="00B568CA" w:rsidRDefault="002C4C77" w:rsidP="002C4C77">
      <w:pPr>
        <w:spacing w:before="40" w:after="40" w:line="264" w:lineRule="auto"/>
        <w:ind w:firstLine="720"/>
        <w:rPr>
          <w:rFonts w:eastAsia="Calibri" w:cs="Times New Roman"/>
          <w:sz w:val="26"/>
          <w:szCs w:val="26"/>
          <w:lang w:val="de-DE"/>
        </w:rPr>
      </w:pPr>
      <w:r w:rsidRPr="00B568CA">
        <w:rPr>
          <w:rFonts w:eastAsia="Calibri" w:cs="Times New Roman"/>
          <w:sz w:val="26"/>
          <w:szCs w:val="26"/>
          <w:lang w:val="de-DE"/>
        </w:rPr>
        <w:t>- Th.S. Trần Thị Bích Vân, Giáo trình Bánh Âu-Á , khoa Công nghệ May – Thời trang, trường ĐH SPKT Tp.HCM 2000</w:t>
      </w:r>
    </w:p>
    <w:p w:rsidR="002C4C77" w:rsidRPr="00B568CA" w:rsidRDefault="002C4C77" w:rsidP="002C4C77">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lastRenderedPageBreak/>
        <w:t>- Giáo trình nghiệp vụ nấu ăn - Tổng cục Du lịch Việt Nam xuất bản năm 2000.</w:t>
      </w:r>
    </w:p>
    <w:p w:rsidR="002C4C77" w:rsidRPr="00B568CA" w:rsidRDefault="002C4C77" w:rsidP="002C4C77">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Kinh tế chính trị - Nhà xuất bản chính trị quốc gia Hồ Chí Minh 2002.</w:t>
      </w:r>
    </w:p>
    <w:p w:rsidR="002C4C77" w:rsidRPr="00B568CA" w:rsidRDefault="002C4C77" w:rsidP="002C4C77">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Những vấn đề cơ bản của quản trị kinh doanh - NXB Khoa học và kỹ  thuật 1994.</w:t>
      </w:r>
    </w:p>
    <w:p w:rsidR="002C4C77" w:rsidRPr="00B568CA" w:rsidRDefault="002C4C77" w:rsidP="002C4C77">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Nguyễn Trọng Đặng - Quản trị nhà hàng khách sạn du lịch - Trường Đại học Thương Mại, 1994.</w:t>
      </w:r>
    </w:p>
    <w:p w:rsidR="002C4C77" w:rsidRPr="00B568CA" w:rsidRDefault="002C4C77" w:rsidP="002C4C77">
      <w:pPr>
        <w:spacing w:before="40" w:after="40" w:line="264" w:lineRule="auto"/>
        <w:ind w:firstLine="720"/>
        <w:jc w:val="both"/>
        <w:rPr>
          <w:rFonts w:eastAsia="Calibri" w:cs="Times New Roman"/>
          <w:sz w:val="26"/>
          <w:szCs w:val="26"/>
          <w:lang w:val="pt-BR"/>
        </w:rPr>
      </w:pPr>
      <w:r w:rsidRPr="00B568CA">
        <w:rPr>
          <w:rFonts w:eastAsia="Calibri" w:cs="Times New Roman"/>
          <w:sz w:val="26"/>
          <w:szCs w:val="26"/>
          <w:lang w:val="pt-BR"/>
        </w:rPr>
        <w:t>- Trịnh Xuân Dũng - Tổ chức kinh doanh nhà hàng - NXB Lao động, 2003.</w:t>
      </w:r>
    </w:p>
    <w:p w:rsidR="002C4C77" w:rsidRPr="00B568CA" w:rsidRDefault="002C4C77" w:rsidP="002C4C77">
      <w:pPr>
        <w:spacing w:before="40" w:after="40" w:line="264" w:lineRule="auto"/>
        <w:ind w:firstLine="720"/>
        <w:rPr>
          <w:rFonts w:eastAsia="Calibri" w:cs="Times New Roman"/>
          <w:sz w:val="26"/>
          <w:szCs w:val="26"/>
          <w:lang w:val="pt-BR"/>
        </w:rPr>
      </w:pPr>
      <w:r w:rsidRPr="00B568CA">
        <w:rPr>
          <w:rFonts w:eastAsia="Calibri" w:cs="Times New Roman"/>
          <w:sz w:val="26"/>
          <w:szCs w:val="26"/>
          <w:lang w:val="pt-BR"/>
        </w:rPr>
        <w:t>- Hội đồng cấp chứng chỉ nghiệp vụ du lịch, Kỹ thuật chế biến món ăn, NXB Thanh niên 2005.</w:t>
      </w:r>
    </w:p>
    <w:p w:rsidR="002C4C77" w:rsidRPr="00B568CA" w:rsidRDefault="002C4C77" w:rsidP="002C4C77">
      <w:pPr>
        <w:spacing w:before="40" w:after="40" w:line="264" w:lineRule="auto"/>
        <w:ind w:firstLine="720"/>
        <w:rPr>
          <w:rFonts w:eastAsia="Calibri" w:cs="Times New Roman"/>
          <w:sz w:val="26"/>
          <w:szCs w:val="26"/>
          <w:lang w:val="pt-BR"/>
        </w:rPr>
      </w:pPr>
      <w:r w:rsidRPr="00B568CA">
        <w:rPr>
          <w:rFonts w:eastAsia="Calibri" w:cs="Times New Roman"/>
          <w:sz w:val="26"/>
          <w:szCs w:val="26"/>
          <w:lang w:val="pt-BR"/>
        </w:rPr>
        <w:t>- Dự án phát triển nguồn nhân lực Việt Nam do EU tài trợ, Tài liệu tiêu chuẩn kỹ năng nghề, 2008</w:t>
      </w:r>
    </w:p>
    <w:p w:rsidR="002C4C77" w:rsidRPr="00B568CA" w:rsidRDefault="002C4C77" w:rsidP="002C4C77">
      <w:pPr>
        <w:spacing w:before="40" w:after="40" w:line="264" w:lineRule="auto"/>
        <w:ind w:firstLine="426"/>
        <w:rPr>
          <w:rFonts w:eastAsia="Times New Roman" w:cs="Times New Roman"/>
          <w:sz w:val="26"/>
          <w:szCs w:val="26"/>
          <w:lang w:val="sv-SE"/>
        </w:rPr>
      </w:pPr>
      <w:r w:rsidRPr="00B568CA">
        <w:rPr>
          <w:rFonts w:eastAsia="Times New Roman" w:cs="Times New Roman"/>
          <w:sz w:val="26"/>
          <w:szCs w:val="26"/>
          <w:lang w:val="sv-SE"/>
        </w:rPr>
        <w:t>5. Ghi chú và giải thích (nếu có):</w:t>
      </w:r>
    </w:p>
    <w:p w:rsidR="002C4C77" w:rsidRPr="00B568CA" w:rsidRDefault="002C4C77" w:rsidP="002C4C77">
      <w:pPr>
        <w:spacing w:before="40" w:after="40" w:line="264" w:lineRule="auto"/>
        <w:ind w:firstLine="426"/>
        <w:rPr>
          <w:rFonts w:eastAsia="Times New Roman" w:cs="Times New Roman"/>
          <w:sz w:val="26"/>
          <w:szCs w:val="26"/>
          <w:lang w:val="sv-SE"/>
        </w:rPr>
      </w:pPr>
    </w:p>
    <w:p w:rsidR="002C4C77" w:rsidRPr="00B568CA" w:rsidRDefault="002C4C77" w:rsidP="002C4C77">
      <w:pPr>
        <w:spacing w:before="40" w:after="40" w:line="264" w:lineRule="auto"/>
        <w:jc w:val="center"/>
        <w:outlineLvl w:val="0"/>
        <w:rPr>
          <w:rFonts w:eastAsia="Times New Roman" w:cs="Times New Roman"/>
          <w:i/>
          <w:sz w:val="26"/>
          <w:szCs w:val="26"/>
          <w:lang w:val="sv-SE"/>
        </w:rPr>
      </w:pP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r>
      <w:r w:rsidRPr="00B568CA">
        <w:rPr>
          <w:rFonts w:eastAsia="Times New Roman" w:cs="Times New Roman"/>
          <w:i/>
          <w:sz w:val="26"/>
          <w:szCs w:val="26"/>
          <w:lang w:val="sv-SE"/>
        </w:rPr>
        <w:tab/>
        <w:t xml:space="preserve">         TP. Hồ Chí Minh, ngày     tháng    năm 2021</w:t>
      </w:r>
    </w:p>
    <w:p w:rsidR="002C4C77" w:rsidRPr="00B568CA" w:rsidRDefault="002C4C77" w:rsidP="002C4C77">
      <w:pPr>
        <w:tabs>
          <w:tab w:val="center" w:pos="6663"/>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TRƯỞNG KHOA</w:t>
      </w:r>
    </w:p>
    <w:p w:rsidR="002C4C77" w:rsidRPr="00B568CA" w:rsidRDefault="002C4C77" w:rsidP="002C4C77">
      <w:pPr>
        <w:tabs>
          <w:tab w:val="center" w:pos="6663"/>
        </w:tabs>
        <w:spacing w:before="40" w:after="40" w:line="264" w:lineRule="auto"/>
        <w:ind w:firstLine="425"/>
        <w:rPr>
          <w:rFonts w:eastAsia="Times New Roman" w:cs="Times New Roman"/>
          <w:b/>
          <w:sz w:val="26"/>
          <w:szCs w:val="26"/>
          <w:lang w:val="sv-SE"/>
        </w:rPr>
      </w:pPr>
    </w:p>
    <w:p w:rsidR="002C4C77" w:rsidRPr="00B568CA" w:rsidRDefault="002C4C77" w:rsidP="002C4C77">
      <w:pPr>
        <w:tabs>
          <w:tab w:val="center" w:pos="6663"/>
        </w:tabs>
        <w:spacing w:before="40" w:after="40" w:line="264" w:lineRule="auto"/>
        <w:ind w:firstLine="425"/>
        <w:rPr>
          <w:rFonts w:eastAsia="Times New Roman" w:cs="Times New Roman"/>
          <w:b/>
          <w:sz w:val="26"/>
          <w:szCs w:val="26"/>
          <w:lang w:val="sv-SE"/>
        </w:rPr>
      </w:pPr>
    </w:p>
    <w:p w:rsidR="002C4C77" w:rsidRPr="00B568CA" w:rsidRDefault="002C4C77" w:rsidP="002C4C77">
      <w:pPr>
        <w:tabs>
          <w:tab w:val="center" w:pos="6663"/>
        </w:tabs>
        <w:spacing w:before="40" w:after="40" w:line="264" w:lineRule="auto"/>
        <w:ind w:firstLine="425"/>
        <w:rPr>
          <w:rFonts w:eastAsia="Times New Roman" w:cs="Times New Roman"/>
          <w:b/>
          <w:sz w:val="26"/>
          <w:szCs w:val="26"/>
          <w:lang w:val="sv-SE"/>
        </w:rPr>
      </w:pPr>
    </w:p>
    <w:p w:rsidR="002C4C77" w:rsidRPr="00B568CA" w:rsidRDefault="002C4C77" w:rsidP="002C4C77">
      <w:pPr>
        <w:tabs>
          <w:tab w:val="center" w:pos="6663"/>
        </w:tabs>
        <w:spacing w:before="40" w:after="40" w:line="264" w:lineRule="auto"/>
        <w:ind w:firstLine="425"/>
        <w:rPr>
          <w:rFonts w:eastAsia="Times New Roman" w:cs="Times New Roman"/>
          <w:b/>
          <w:sz w:val="26"/>
          <w:szCs w:val="26"/>
          <w:lang w:val="sv-SE"/>
        </w:rPr>
      </w:pPr>
    </w:p>
    <w:p w:rsidR="002C4C77" w:rsidRPr="00B568CA" w:rsidRDefault="002C4C77" w:rsidP="002C4C77">
      <w:pPr>
        <w:tabs>
          <w:tab w:val="center" w:pos="6663"/>
        </w:tabs>
        <w:spacing w:before="40" w:after="40" w:line="264" w:lineRule="auto"/>
        <w:ind w:firstLine="425"/>
        <w:rPr>
          <w:rFonts w:eastAsia="Times New Roman" w:cs="Times New Roman"/>
          <w:b/>
          <w:sz w:val="26"/>
          <w:szCs w:val="26"/>
          <w:lang w:val="sv-SE"/>
        </w:rPr>
      </w:pPr>
    </w:p>
    <w:p w:rsidR="002C4C77" w:rsidRPr="00B568CA" w:rsidRDefault="002C4C77" w:rsidP="002C4C77">
      <w:pPr>
        <w:tabs>
          <w:tab w:val="center" w:pos="6663"/>
        </w:tabs>
        <w:spacing w:before="40" w:after="40" w:line="264" w:lineRule="auto"/>
        <w:ind w:firstLine="425"/>
        <w:rPr>
          <w:rFonts w:eastAsia="Times New Roman" w:cs="Times New Roman"/>
          <w:b/>
          <w:sz w:val="26"/>
          <w:szCs w:val="26"/>
          <w:lang w:val="sv-SE"/>
        </w:rPr>
      </w:pPr>
      <w:r w:rsidRPr="00B568CA">
        <w:rPr>
          <w:rFonts w:eastAsia="Times New Roman" w:cs="Times New Roman"/>
          <w:b/>
          <w:sz w:val="26"/>
          <w:szCs w:val="26"/>
          <w:lang w:val="sv-SE"/>
        </w:rPr>
        <w:tab/>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423DE"/>
    <w:multiLevelType w:val="hybridMultilevel"/>
    <w:tmpl w:val="837A7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A46522"/>
    <w:multiLevelType w:val="hybridMultilevel"/>
    <w:tmpl w:val="210413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5626B1"/>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4631F3E"/>
    <w:multiLevelType w:val="hybridMultilevel"/>
    <w:tmpl w:val="FDEA9266"/>
    <w:lvl w:ilvl="0" w:tplc="88B408B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25793B4A"/>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E0B0D4D"/>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0875BD0"/>
    <w:multiLevelType w:val="hybridMultilevel"/>
    <w:tmpl w:val="109C90D4"/>
    <w:lvl w:ilvl="0" w:tplc="0409000F">
      <w:start w:val="1"/>
      <w:numFmt w:val="decimal"/>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7">
    <w:nsid w:val="3AC67483"/>
    <w:multiLevelType w:val="hybridMultilevel"/>
    <w:tmpl w:val="15B4E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60616B"/>
    <w:multiLevelType w:val="hybridMultilevel"/>
    <w:tmpl w:val="9E8A986E"/>
    <w:lvl w:ilvl="0" w:tplc="9E3CF3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1748F5"/>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C737CE8"/>
    <w:multiLevelType w:val="hybridMultilevel"/>
    <w:tmpl w:val="35A08E3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74384AC6"/>
    <w:multiLevelType w:val="hybridMultilevel"/>
    <w:tmpl w:val="224ABE2A"/>
    <w:lvl w:ilvl="0" w:tplc="E89A08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8"/>
  </w:num>
  <w:num w:numId="3">
    <w:abstractNumId w:val="3"/>
  </w:num>
  <w:num w:numId="4">
    <w:abstractNumId w:val="9"/>
  </w:num>
  <w:num w:numId="5">
    <w:abstractNumId w:val="4"/>
  </w:num>
  <w:num w:numId="6">
    <w:abstractNumId w:val="2"/>
  </w:num>
  <w:num w:numId="7">
    <w:abstractNumId w:val="12"/>
  </w:num>
  <w:num w:numId="8">
    <w:abstractNumId w:val="5"/>
  </w:num>
  <w:num w:numId="9">
    <w:abstractNumId w:val="6"/>
  </w:num>
  <w:num w:numId="10">
    <w:abstractNumId w:val="10"/>
  </w:num>
  <w:num w:numId="11">
    <w:abstractNumId w:val="7"/>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C77"/>
    <w:rsid w:val="00197DDE"/>
    <w:rsid w:val="002C4C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C77"/>
    <w:pPr>
      <w:spacing w:after="160" w:line="259"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4C77"/>
    <w:pPr>
      <w:spacing w:after="160" w:line="259" w:lineRule="auto"/>
    </w:pPr>
    <w:rPr>
      <w:rFonts w:ascii="Times New Roman" w:eastAsiaTheme="minorHAnsi" w:hAnsi="Times New Roman"/>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1022</Words>
  <Characters>5826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2023-01-04T04:06:00Z</dcterms:created>
  <dcterms:modified xsi:type="dcterms:W3CDTF">2023-01-04T04:06:00Z</dcterms:modified>
</cp:coreProperties>
</file>